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B1F" w:rsidRDefault="00932226">
      <w:pPr>
        <w:rPr>
          <w:rFonts w:ascii="仿宋" w:eastAsia="仿宋" w:hAnsi="仿宋"/>
          <w:b/>
          <w:bCs/>
          <w:sz w:val="32"/>
          <w:szCs w:val="32"/>
        </w:rPr>
      </w:pPr>
      <w:bookmarkStart w:id="0" w:name="_GoBack"/>
      <w:bookmarkEnd w:id="0"/>
      <w:r>
        <w:rPr>
          <w:rFonts w:ascii="仿宋_GB2312" w:eastAsia="仿宋_GB2312" w:hAnsi="宋体" w:cs="宋体" w:hint="eastAsia"/>
          <w:kern w:val="0"/>
          <w:sz w:val="32"/>
          <w:szCs w:val="32"/>
        </w:rPr>
        <w:t>附件一：</w:t>
      </w:r>
      <w:r>
        <w:rPr>
          <w:rFonts w:ascii="仿宋" w:eastAsia="仿宋" w:hAnsi="仿宋" w:hint="eastAsia"/>
          <w:b/>
          <w:bCs/>
          <w:sz w:val="32"/>
          <w:szCs w:val="32"/>
        </w:rPr>
        <w:t xml:space="preserve">     </w:t>
      </w:r>
    </w:p>
    <w:p w:rsidR="001F6B1F" w:rsidRDefault="00932226">
      <w:pPr>
        <w:jc w:val="center"/>
        <w:rPr>
          <w:rFonts w:ascii="仿宋" w:eastAsia="仿宋" w:hAnsi="仿宋"/>
          <w:b/>
          <w:bCs/>
          <w:sz w:val="32"/>
          <w:szCs w:val="32"/>
        </w:rPr>
      </w:pPr>
      <w:r>
        <w:rPr>
          <w:rFonts w:ascii="仿宋" w:eastAsia="仿宋" w:hAnsi="仿宋" w:hint="eastAsia"/>
          <w:b/>
          <w:bCs/>
          <w:sz w:val="32"/>
          <w:szCs w:val="32"/>
        </w:rPr>
        <w:t>苏州工业园区工程建设领域</w:t>
      </w:r>
    </w:p>
    <w:p w:rsidR="001F6B1F" w:rsidRDefault="00932226">
      <w:pPr>
        <w:jc w:val="center"/>
        <w:rPr>
          <w:rFonts w:ascii="仿宋_GB2312" w:eastAsia="仿宋_GB2312" w:hAnsi="宋体"/>
          <w:b/>
          <w:color w:val="000000"/>
          <w:sz w:val="32"/>
          <w:szCs w:val="32"/>
        </w:rPr>
      </w:pPr>
      <w:r>
        <w:rPr>
          <w:rFonts w:ascii="仿宋" w:eastAsia="仿宋" w:hAnsi="仿宋" w:hint="eastAsia"/>
          <w:b/>
          <w:bCs/>
          <w:sz w:val="32"/>
          <w:szCs w:val="32"/>
        </w:rPr>
        <w:t>农民工工资保证金管理工作流程图</w:t>
      </w:r>
    </w:p>
    <w:p w:rsidR="001F6B1F" w:rsidRDefault="00932226">
      <w:pPr>
        <w:spacing w:line="600" w:lineRule="exact"/>
        <w:rPr>
          <w:rFonts w:ascii="仿宋_GB2312" w:eastAsia="仿宋_GB2312" w:hAnsi="宋体"/>
          <w:b/>
          <w:color w:val="000000"/>
          <w:sz w:val="32"/>
          <w:szCs w:val="32"/>
        </w:rPr>
      </w:pPr>
      <w:r>
        <w:rPr>
          <w:rFonts w:ascii="仿宋_GB2312" w:eastAsia="仿宋_GB2312" w:hAnsi="宋体" w:hint="eastAsia"/>
          <w:b/>
          <w:noProof/>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1245870</wp:posOffset>
                </wp:positionH>
                <wp:positionV relativeFrom="paragraph">
                  <wp:posOffset>36830</wp:posOffset>
                </wp:positionV>
                <wp:extent cx="3103245" cy="558165"/>
                <wp:effectExtent l="4445" t="4445" r="16510" b="8890"/>
                <wp:wrapNone/>
                <wp:docPr id="29" name="文本框 29"/>
                <wp:cNvGraphicFramePr/>
                <a:graphic xmlns:a="http://schemas.openxmlformats.org/drawingml/2006/main">
                  <a:graphicData uri="http://schemas.microsoft.com/office/word/2010/wordprocessingShape">
                    <wps:wsp>
                      <wps:cNvSpPr txBox="1"/>
                      <wps:spPr>
                        <a:xfrm>
                          <a:off x="0" y="0"/>
                          <a:ext cx="3103245" cy="5581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1F6B1F" w:rsidRDefault="00932226">
                            <w:pPr>
                              <w:jc w:val="center"/>
                              <w:rPr>
                                <w:bCs/>
                                <w:sz w:val="24"/>
                                <w:szCs w:val="18"/>
                              </w:rPr>
                            </w:pPr>
                            <w:r>
                              <w:rPr>
                                <w:rFonts w:hint="eastAsia"/>
                                <w:bCs/>
                                <w:sz w:val="24"/>
                                <w:szCs w:val="18"/>
                              </w:rPr>
                              <w:t>行政审批及行业工程建设主管部门</w:t>
                            </w:r>
                          </w:p>
                          <w:p w:rsidR="001F6B1F" w:rsidRDefault="00932226">
                            <w:pPr>
                              <w:jc w:val="center"/>
                              <w:rPr>
                                <w:bCs/>
                                <w:sz w:val="24"/>
                                <w:szCs w:val="18"/>
                              </w:rPr>
                            </w:pPr>
                            <w:r>
                              <w:rPr>
                                <w:rFonts w:hint="eastAsia"/>
                                <w:bCs/>
                                <w:sz w:val="24"/>
                                <w:szCs w:val="18"/>
                              </w:rPr>
                              <w:t>办理施工许可时收取《存储告知承诺书》</w:t>
                            </w:r>
                          </w:p>
                          <w:p w:rsidR="001F6B1F" w:rsidRDefault="001F6B1F">
                            <w:pPr>
                              <w:rPr>
                                <w:b/>
                                <w:sz w:val="24"/>
                                <w:szCs w:val="18"/>
                              </w:rPr>
                            </w:pPr>
                          </w:p>
                          <w:p w:rsidR="001F6B1F" w:rsidRDefault="001F6B1F">
                            <w:pPr>
                              <w:ind w:firstLineChars="200" w:firstLine="482"/>
                              <w:rPr>
                                <w:rFonts w:ascii="仿宋" w:eastAsia="仿宋" w:hAnsi="仿宋"/>
                                <w:b/>
                                <w:sz w:val="24"/>
                                <w:szCs w:val="24"/>
                              </w:rPr>
                            </w:pP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98.1pt;margin-top:2.9pt;height:43.95pt;width:244.35pt;z-index:251659264;mso-width-relative:page;mso-height-relative:page;" fillcolor="#FFFFFF" filled="t" stroked="t" coordsize="21600,21600" o:gfxdata="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CF8ZrXAAAACAEAAA8AAAAAAAAA&#10;AQAgAAAAIgAAAGRycy9kb3ducmV2LnhtbFBLAQIUABQAAAAIAIdO4kA5saF8EgIAAEYEAAAOAAAA&#10;AAAAAAEAIAAAACYBAABkcnMvZTJvRG9jLnhtbFBLBQYAAAAABgAGAFkBAACqBQAAAAA=&#10;">
                <v:fill on="t" focussize="0,0"/>
                <v:stroke color="#000000" joinstyle="miter"/>
                <v:imagedata o:title=""/>
                <o:lock v:ext="edit" aspectratio="f"/>
                <v:textbox>
                  <w:txbxContent>
                    <w:p w14:paraId="4E591B2C">
                      <w:pPr>
                        <w:jc w:val="center"/>
                        <w:rPr>
                          <w:bCs/>
                          <w:sz w:val="24"/>
                          <w:szCs w:val="18"/>
                        </w:rPr>
                      </w:pPr>
                      <w:r>
                        <w:rPr>
                          <w:rFonts w:hint="eastAsia"/>
                          <w:bCs/>
                          <w:sz w:val="24"/>
                          <w:szCs w:val="18"/>
                        </w:rPr>
                        <w:t>行政审批及行业工程建设主管部门</w:t>
                      </w:r>
                    </w:p>
                    <w:p w14:paraId="78959FA0">
                      <w:pPr>
                        <w:jc w:val="center"/>
                        <w:rPr>
                          <w:bCs/>
                          <w:sz w:val="24"/>
                          <w:szCs w:val="18"/>
                        </w:rPr>
                      </w:pPr>
                      <w:r>
                        <w:rPr>
                          <w:rFonts w:hint="eastAsia"/>
                          <w:bCs/>
                          <w:sz w:val="24"/>
                          <w:szCs w:val="18"/>
                        </w:rPr>
                        <w:t>办理施工许可时收取《存储告知承诺书》</w:t>
                      </w:r>
                    </w:p>
                    <w:p w14:paraId="011943B2">
                      <w:pPr>
                        <w:rPr>
                          <w:b/>
                          <w:sz w:val="24"/>
                          <w:szCs w:val="18"/>
                        </w:rPr>
                      </w:pPr>
                    </w:p>
                    <w:p w14:paraId="1BC17203">
                      <w:pPr>
                        <w:ind w:firstLine="482" w:firstLineChars="200"/>
                        <w:rPr>
                          <w:rFonts w:ascii="仿宋" w:hAnsi="仿宋" w:eastAsia="仿宋"/>
                          <w:b/>
                          <w:sz w:val="24"/>
                          <w:szCs w:val="24"/>
                        </w:rPr>
                      </w:pPr>
                    </w:p>
                  </w:txbxContent>
                </v:textbox>
              </v:shape>
            </w:pict>
          </mc:Fallback>
        </mc:AlternateContent>
      </w:r>
    </w:p>
    <w:p w:rsidR="001F6B1F" w:rsidRDefault="00932226">
      <w:pPr>
        <w:spacing w:line="600" w:lineRule="exact"/>
        <w:jc w:val="left"/>
        <w:rPr>
          <w:rFonts w:ascii="仿宋_GB2312" w:eastAsia="仿宋_GB2312" w:hAnsi="仿宋"/>
          <w:color w:val="000000"/>
          <w:sz w:val="32"/>
          <w:szCs w:val="32"/>
        </w:rPr>
      </w:pPr>
      <w:r>
        <w:rPr>
          <w:rFonts w:ascii="仿宋_GB2312" w:eastAsia="仿宋_GB2312" w:hAnsi="仿宋" w:hint="eastAsia"/>
          <w:noProof/>
          <w:color w:val="000000"/>
          <w:sz w:val="32"/>
          <w:szCs w:val="32"/>
        </w:rPr>
        <mc:AlternateContent>
          <mc:Choice Requires="wps">
            <w:drawing>
              <wp:anchor distT="0" distB="0" distL="114300" distR="114300" simplePos="0" relativeHeight="251666432" behindDoc="0" locked="0" layoutInCell="1" allowOverlap="1">
                <wp:simplePos x="0" y="0"/>
                <wp:positionH relativeFrom="column">
                  <wp:posOffset>2624455</wp:posOffset>
                </wp:positionH>
                <wp:positionV relativeFrom="paragraph">
                  <wp:posOffset>220980</wp:posOffset>
                </wp:positionV>
                <wp:extent cx="5715" cy="427990"/>
                <wp:effectExtent l="76200" t="0" r="70485" b="48260"/>
                <wp:wrapNone/>
                <wp:docPr id="28" name="直接箭头连接符 28"/>
                <wp:cNvGraphicFramePr/>
                <a:graphic xmlns:a="http://schemas.openxmlformats.org/drawingml/2006/main">
                  <a:graphicData uri="http://schemas.microsoft.com/office/word/2010/wordprocessingShape">
                    <wps:wsp>
                      <wps:cNvCnPr/>
                      <wps:spPr>
                        <a:xfrm flipH="1">
                          <a:off x="0" y="0"/>
                          <a:ext cx="5715" cy="4279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206.65pt;margin-top:17.4pt;height:33.7pt;width:0.45pt;z-index:251666432;mso-width-relative:page;mso-height-relative:page;" filled="f" stroked="t" coordsize="21600,21600" o:gfxdata="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ezm83ZAAAACgEAAA8AAAAAAAAA&#10;AQAgAAAAIgAAAGRycy9kb3ducmV2LnhtbFBLAQIUABQAAAAIAIdO4kAY/gUyEAIAAP4DAAAOAAAA&#10;AAAAAAEAIAAAACgBAABkcnMvZTJvRG9jLnhtbFBLBQYAAAAABgAGAFkBAACqBQAAAAA=&#10;">
                <v:fill on="f" focussize="0,0"/>
                <v:stroke color="#000000" joinstyle="round" endarrow="block"/>
                <v:imagedata o:title=""/>
                <o:lock v:ext="edit" aspectratio="f"/>
              </v:shape>
            </w:pict>
          </mc:Fallback>
        </mc:AlternateContent>
      </w:r>
    </w:p>
    <w:p w:rsidR="001F6B1F" w:rsidRDefault="00932226">
      <w:pPr>
        <w:spacing w:line="600" w:lineRule="exact"/>
        <w:jc w:val="left"/>
        <w:rPr>
          <w:rFonts w:ascii="仿宋_GB2312" w:eastAsia="仿宋_GB2312" w:hAnsi="仿宋"/>
          <w:color w:val="000000"/>
          <w:sz w:val="32"/>
          <w:szCs w:val="32"/>
        </w:rPr>
      </w:pPr>
      <w:r>
        <w:rPr>
          <w:noProof/>
          <w:sz w:val="32"/>
        </w:rPr>
        <mc:AlternateContent>
          <mc:Choice Requires="wps">
            <w:drawing>
              <wp:anchor distT="0" distB="0" distL="114300" distR="114300" simplePos="0" relativeHeight="251675648" behindDoc="0" locked="0" layoutInCell="1" allowOverlap="1">
                <wp:simplePos x="0" y="0"/>
                <wp:positionH relativeFrom="column">
                  <wp:posOffset>3235325</wp:posOffset>
                </wp:positionH>
                <wp:positionV relativeFrom="paragraph">
                  <wp:posOffset>1257300</wp:posOffset>
                </wp:positionV>
                <wp:extent cx="2757805" cy="1292860"/>
                <wp:effectExtent l="103823" t="86677" r="13017" b="32068"/>
                <wp:wrapNone/>
                <wp:docPr id="27" name="肘形连接符 27"/>
                <wp:cNvGraphicFramePr/>
                <a:graphic xmlns:a="http://schemas.openxmlformats.org/drawingml/2006/main">
                  <a:graphicData uri="http://schemas.microsoft.com/office/word/2010/wordprocessingShape">
                    <wps:wsp>
                      <wps:cNvCnPr/>
                      <wps:spPr>
                        <a:xfrm rot="-5400000" flipV="1">
                          <a:off x="0" y="0"/>
                          <a:ext cx="2757805" cy="1292860"/>
                        </a:xfrm>
                        <a:prstGeom prst="bentConnector3">
                          <a:avLst>
                            <a:gd name="adj1" fmla="val 101130"/>
                          </a:avLst>
                        </a:prstGeom>
                        <a:ln w="9525" cap="flat" cmpd="sng">
                          <a:solidFill>
                            <a:srgbClr val="000000"/>
                          </a:solidFill>
                          <a:prstDash val="solid"/>
                          <a:miter/>
                          <a:headEnd type="none" w="med" len="med"/>
                          <a:tailEnd type="arrow" w="med" len="med"/>
                        </a:ln>
                      </wps:spPr>
                      <wps:bodyPr/>
                    </wps:wsp>
                  </a:graphicData>
                </a:graphic>
              </wp:anchor>
            </w:drawing>
          </mc:Choice>
          <mc:Fallback xmlns:wpsCustomData="http://www.wps.cn/officeDocument/2013/wpsCustomData" xmlns:w15="http://schemas.microsoft.com/office/word/2012/wordml">
            <w:pict>
              <v:shape id="_x0000_s1026" o:spid="_x0000_s1026" o:spt="34" type="#_x0000_t34" style="position:absolute;left:0pt;flip:y;margin-left:254.75pt;margin-top:99pt;height:101.8pt;width:217.15pt;rotation:5898240f;z-index:251675648;mso-width-relative:page;mso-height-relative:page;" filled="f" stroked="t" coordsize="21600,21600" o:gfxdata="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CP0YldYAAAALAQAADwAAAAAAAAABACAAAAAiAAAAZHJzL2Rvd25yZXYueG1s&#10;UEsBAhQAFAAAAAgAh07iQGNEH7IzAgAAPAQAAA4AAAAAAAAAAQAgAAAAJQEAAGRycy9lMm9Eb2Mu&#10;eG1sUEsFBgAAAAAGAAYAWQEAAMoFAAAAAA==&#10;" adj="21844">
                <v:fill on="f" focussize="0,0"/>
                <v:stroke color="#000000" joinstyle="miter" endarrow="open"/>
                <v:imagedata o:title=""/>
                <o:lock v:ext="edit" aspectratio="f"/>
              </v:shape>
            </w:pict>
          </mc:Fallback>
        </mc:AlternateContent>
      </w:r>
      <w:r>
        <w:rPr>
          <w:rFonts w:ascii="仿宋_GB2312" w:eastAsia="仿宋_GB2312" w:hAnsi="仿宋" w:hint="eastAsia"/>
          <w:noProof/>
          <w:color w:val="000000"/>
          <w:sz w:val="32"/>
          <w:szCs w:val="32"/>
        </w:rPr>
        <mc:AlternateContent>
          <mc:Choice Requires="wps">
            <w:drawing>
              <wp:anchor distT="0" distB="0" distL="114300" distR="114300" simplePos="0" relativeHeight="251662336" behindDoc="0" locked="0" layoutInCell="1" allowOverlap="1">
                <wp:simplePos x="0" y="0"/>
                <wp:positionH relativeFrom="column">
                  <wp:posOffset>1290320</wp:posOffset>
                </wp:positionH>
                <wp:positionV relativeFrom="paragraph">
                  <wp:posOffset>267335</wp:posOffset>
                </wp:positionV>
                <wp:extent cx="2668905" cy="536575"/>
                <wp:effectExtent l="0" t="0" r="17145" b="15875"/>
                <wp:wrapNone/>
                <wp:docPr id="26" name="文本框 26"/>
                <wp:cNvGraphicFramePr/>
                <a:graphic xmlns:a="http://schemas.openxmlformats.org/drawingml/2006/main">
                  <a:graphicData uri="http://schemas.microsoft.com/office/word/2010/wordprocessingShape">
                    <wps:wsp>
                      <wps:cNvSpPr txBox="1"/>
                      <wps:spPr>
                        <a:xfrm>
                          <a:off x="0" y="0"/>
                          <a:ext cx="2668905" cy="53657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1F6B1F" w:rsidRDefault="00932226">
                            <w:pPr>
                              <w:jc w:val="center"/>
                              <w:rPr>
                                <w:bCs/>
                                <w:sz w:val="24"/>
                                <w:szCs w:val="18"/>
                              </w:rPr>
                            </w:pPr>
                            <w:r>
                              <w:rPr>
                                <w:rFonts w:hint="eastAsia"/>
                                <w:bCs/>
                                <w:sz w:val="24"/>
                                <w:szCs w:val="18"/>
                              </w:rPr>
                              <w:t>施工总包单位向</w:t>
                            </w:r>
                            <w:proofErr w:type="gramStart"/>
                            <w:r>
                              <w:rPr>
                                <w:rFonts w:hint="eastAsia"/>
                                <w:bCs/>
                                <w:sz w:val="24"/>
                                <w:szCs w:val="18"/>
                              </w:rPr>
                              <w:t>人社部门</w:t>
                            </w:r>
                            <w:proofErr w:type="gramEnd"/>
                            <w:r>
                              <w:rPr>
                                <w:rFonts w:hint="eastAsia"/>
                                <w:bCs/>
                                <w:sz w:val="24"/>
                                <w:szCs w:val="18"/>
                              </w:rPr>
                              <w:t>申请核定</w:t>
                            </w:r>
                          </w:p>
                          <w:p w:rsidR="001F6B1F" w:rsidRDefault="00932226">
                            <w:pPr>
                              <w:jc w:val="center"/>
                              <w:rPr>
                                <w:rFonts w:ascii="仿宋" w:eastAsia="仿宋" w:hAnsi="仿宋"/>
                                <w:bCs/>
                                <w:sz w:val="32"/>
                                <w:szCs w:val="32"/>
                              </w:rPr>
                            </w:pPr>
                            <w:r>
                              <w:rPr>
                                <w:rFonts w:hint="eastAsia"/>
                                <w:bCs/>
                                <w:sz w:val="24"/>
                                <w:szCs w:val="18"/>
                              </w:rPr>
                              <w:t>工资保证金存储金额</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01.6pt;margin-top:21.05pt;height:42.25pt;width:210.15pt;z-index:251662336;mso-width-relative:page;mso-height-relative:page;" fillcolor="#FFFFFF" filled="t" stroked="t" coordsize="21600,21600" o:gfxdata="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mPJcF9gAAAAKAQAADwAAAAAAAAABACAA&#10;AAAiAAAAZHJzL2Rvd25yZXYueG1sUEsBAhQAFAAAAAgAh07iQL483bsNAgAAOAQAAA4AAAAAAAAA&#10;AQAgAAAAJwEAAGRycy9lMm9Eb2MueG1sUEsFBgAAAAAGAAYAWQEAAKYFAAAAAA==&#10;">
                <v:fill on="t" focussize="0,0"/>
                <v:stroke color="#000000" joinstyle="miter"/>
                <v:imagedata o:title=""/>
                <o:lock v:ext="edit" aspectratio="f"/>
                <v:textbox>
                  <w:txbxContent>
                    <w:p w14:paraId="0029F9CB">
                      <w:pPr>
                        <w:jc w:val="center"/>
                        <w:rPr>
                          <w:bCs/>
                          <w:sz w:val="24"/>
                          <w:szCs w:val="18"/>
                        </w:rPr>
                      </w:pPr>
                      <w:r>
                        <w:rPr>
                          <w:rFonts w:hint="eastAsia"/>
                          <w:bCs/>
                          <w:sz w:val="24"/>
                          <w:szCs w:val="18"/>
                        </w:rPr>
                        <w:t>施工总包单位向人社部门申请核定</w:t>
                      </w:r>
                    </w:p>
                    <w:p w14:paraId="404729A6">
                      <w:pPr>
                        <w:jc w:val="center"/>
                        <w:rPr>
                          <w:rFonts w:ascii="仿宋" w:hAnsi="仿宋" w:eastAsia="仿宋"/>
                          <w:bCs/>
                          <w:sz w:val="32"/>
                          <w:szCs w:val="32"/>
                        </w:rPr>
                      </w:pPr>
                      <w:r>
                        <w:rPr>
                          <w:rFonts w:hint="eastAsia"/>
                          <w:bCs/>
                          <w:sz w:val="24"/>
                          <w:szCs w:val="18"/>
                        </w:rPr>
                        <w:t>工资保证金存储金额</w:t>
                      </w:r>
                    </w:p>
                  </w:txbxContent>
                </v:textbox>
              </v:shape>
            </w:pict>
          </mc:Fallback>
        </mc:AlternateContent>
      </w:r>
    </w:p>
    <w:p w:rsidR="001F6B1F" w:rsidRDefault="001F6B1F">
      <w:pPr>
        <w:spacing w:line="600" w:lineRule="exact"/>
        <w:jc w:val="left"/>
        <w:rPr>
          <w:rFonts w:ascii="仿宋_GB2312" w:eastAsia="仿宋_GB2312" w:hAnsi="仿宋"/>
          <w:color w:val="000000"/>
          <w:sz w:val="32"/>
          <w:szCs w:val="32"/>
        </w:rPr>
      </w:pPr>
    </w:p>
    <w:p w:rsidR="001F6B1F" w:rsidRDefault="00932226">
      <w:pPr>
        <w:spacing w:line="600" w:lineRule="exact"/>
        <w:jc w:val="left"/>
        <w:rPr>
          <w:rFonts w:ascii="仿宋_GB2312" w:eastAsia="仿宋_GB2312" w:hAnsi="仿宋"/>
          <w:color w:val="000000"/>
          <w:sz w:val="32"/>
          <w:szCs w:val="32"/>
        </w:rPr>
      </w:pPr>
      <w:r>
        <w:rPr>
          <w:rFonts w:ascii="仿宋_GB2312" w:eastAsia="仿宋_GB2312" w:hAnsi="仿宋" w:hint="eastAsia"/>
          <w:noProof/>
          <w:color w:val="000000"/>
          <w:sz w:val="32"/>
          <w:szCs w:val="32"/>
        </w:rPr>
        <mc:AlternateContent>
          <mc:Choice Requires="wps">
            <w:drawing>
              <wp:anchor distT="0" distB="0" distL="114300" distR="114300" simplePos="0" relativeHeight="251663360" behindDoc="0" locked="0" layoutInCell="1" allowOverlap="1">
                <wp:simplePos x="0" y="0"/>
                <wp:positionH relativeFrom="column">
                  <wp:posOffset>2625090</wp:posOffset>
                </wp:positionH>
                <wp:positionV relativeFrom="paragraph">
                  <wp:posOffset>41910</wp:posOffset>
                </wp:positionV>
                <wp:extent cx="1207770" cy="444500"/>
                <wp:effectExtent l="0" t="0" r="68580" b="69850"/>
                <wp:wrapNone/>
                <wp:docPr id="25" name="直接箭头连接符 25"/>
                <wp:cNvGraphicFramePr/>
                <a:graphic xmlns:a="http://schemas.openxmlformats.org/drawingml/2006/main">
                  <a:graphicData uri="http://schemas.microsoft.com/office/word/2010/wordprocessingShape">
                    <wps:wsp>
                      <wps:cNvCnPr/>
                      <wps:spPr>
                        <a:xfrm>
                          <a:off x="0" y="0"/>
                          <a:ext cx="1207770" cy="4445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206.7pt;margin-top:3.3pt;height:35pt;width:95.1pt;z-index:251663360;mso-width-relative:page;mso-height-relative:page;" filled="f" stroked="t" coordsize="21600,21600" o:gfxdata="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0xi0N9gAAAAIAQAADwAAAAAAAAABACAAAAAi&#10;AAAAZHJzL2Rvd25yZXYueG1sUEsBAhQAFAAAAAgAh07iQKxOugIKAgAA9wMAAA4AAAAAAAAAAQAg&#10;AAAAJwEAAGRycy9lMm9Eb2MueG1sUEsFBgAAAAAGAAYAWQEAAKMFAAAAAA==&#10;">
                <v:fill on="f" focussize="0,0"/>
                <v:stroke color="#000000" joinstyle="round" endarrow="block"/>
                <v:imagedata o:title=""/>
                <o:lock v:ext="edit" aspectratio="f"/>
              </v:shape>
            </w:pict>
          </mc:Fallback>
        </mc:AlternateContent>
      </w:r>
      <w:r>
        <w:rPr>
          <w:rFonts w:ascii="仿宋_GB2312" w:eastAsia="仿宋_GB2312" w:hAnsi="仿宋" w:hint="eastAsia"/>
          <w:noProof/>
          <w:color w:val="000000"/>
          <w:sz w:val="32"/>
          <w:szCs w:val="32"/>
        </w:rPr>
        <mc:AlternateContent>
          <mc:Choice Requires="wps">
            <w:drawing>
              <wp:anchor distT="0" distB="0" distL="114300" distR="114300" simplePos="0" relativeHeight="251669504" behindDoc="0" locked="0" layoutInCell="1" allowOverlap="1">
                <wp:simplePos x="0" y="0"/>
                <wp:positionH relativeFrom="column">
                  <wp:posOffset>1045210</wp:posOffset>
                </wp:positionH>
                <wp:positionV relativeFrom="paragraph">
                  <wp:posOffset>41910</wp:posOffset>
                </wp:positionV>
                <wp:extent cx="1579880" cy="487680"/>
                <wp:effectExtent l="38100" t="0" r="20320" b="64770"/>
                <wp:wrapNone/>
                <wp:docPr id="24" name="直接箭头连接符 24"/>
                <wp:cNvGraphicFramePr/>
                <a:graphic xmlns:a="http://schemas.openxmlformats.org/drawingml/2006/main">
                  <a:graphicData uri="http://schemas.microsoft.com/office/word/2010/wordprocessingShape">
                    <wps:wsp>
                      <wps:cNvCnPr/>
                      <wps:spPr>
                        <a:xfrm flipH="1">
                          <a:off x="0" y="0"/>
                          <a:ext cx="1579880" cy="4876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82.3pt;margin-top:3.3pt;height:38.4pt;width:124.4pt;z-index:251669504;mso-width-relative:page;mso-height-relative:page;" filled="f" stroked="t" coordsize="21600,21600" o:gfxdata="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4IK8dcAAAAIAQAADwAAAAAAAAAB&#10;ACAAAAAiAAAAZHJzL2Rvd25yZXYueG1sUEsBAhQAFAAAAAgAh07iQMBXlNsRAgAAAQQAAA4AAAAA&#10;AAAAAQAgAAAAJgEAAGRycy9lMm9Eb2MueG1sUEsFBgAAAAAGAAYAWQEAAKkFAAAAAA==&#10;">
                <v:fill on="f" focussize="0,0"/>
                <v:stroke color="#000000" joinstyle="round" endarrow="block"/>
                <v:imagedata o:title=""/>
                <o:lock v:ext="edit" aspectratio="f"/>
              </v:shape>
            </w:pict>
          </mc:Fallback>
        </mc:AlternateContent>
      </w:r>
    </w:p>
    <w:p w:rsidR="001F6B1F" w:rsidRDefault="00932226">
      <w:pPr>
        <w:spacing w:line="600" w:lineRule="exact"/>
        <w:ind w:firstLineChars="700" w:firstLine="2240"/>
        <w:rPr>
          <w:rFonts w:ascii="仿宋_GB2312" w:eastAsia="仿宋_GB2312" w:hAnsi="仿宋"/>
          <w:color w:val="000000"/>
          <w:sz w:val="32"/>
          <w:szCs w:val="32"/>
        </w:rPr>
      </w:pPr>
      <w:r>
        <w:rPr>
          <w:rFonts w:ascii="仿宋_GB2312" w:eastAsia="仿宋_GB2312" w:hAnsi="仿宋" w:hint="eastAsia"/>
          <w:noProof/>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2655570</wp:posOffset>
                </wp:positionH>
                <wp:positionV relativeFrom="paragraph">
                  <wp:posOffset>163195</wp:posOffset>
                </wp:positionV>
                <wp:extent cx="2289810" cy="429895"/>
                <wp:effectExtent l="0" t="0" r="15240" b="27305"/>
                <wp:wrapNone/>
                <wp:docPr id="22" name="文本框 22"/>
                <wp:cNvGraphicFramePr/>
                <a:graphic xmlns:a="http://schemas.openxmlformats.org/drawingml/2006/main">
                  <a:graphicData uri="http://schemas.microsoft.com/office/word/2010/wordprocessingShape">
                    <wps:wsp>
                      <wps:cNvSpPr txBox="1"/>
                      <wps:spPr>
                        <a:xfrm>
                          <a:off x="0" y="0"/>
                          <a:ext cx="2289810" cy="42989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1F6B1F" w:rsidRDefault="00932226">
                            <w:pPr>
                              <w:rPr>
                                <w:rFonts w:ascii="仿宋" w:eastAsia="仿宋" w:hAnsi="仿宋"/>
                                <w:bCs/>
                                <w:sz w:val="32"/>
                                <w:szCs w:val="32"/>
                              </w:rPr>
                            </w:pPr>
                            <w:r>
                              <w:rPr>
                                <w:rFonts w:hint="eastAsia"/>
                                <w:bCs/>
                                <w:sz w:val="24"/>
                                <w:szCs w:val="18"/>
                              </w:rPr>
                              <w:t>核定免于缴纳发放《免缴证明》</w:t>
                            </w:r>
                          </w:p>
                          <w:p w:rsidR="001F6B1F" w:rsidRDefault="001F6B1F">
                            <w:pPr>
                              <w:ind w:firstLineChars="500" w:firstLine="1205"/>
                              <w:rPr>
                                <w:b/>
                                <w:sz w:val="24"/>
                                <w:szCs w:val="18"/>
                              </w:rPr>
                            </w:pP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09.1pt;margin-top:12.85pt;height:33.85pt;width:180.3pt;z-index:251661312;mso-width-relative:page;mso-height-relative:page;" fillcolor="#FFFFFF" filled="t" stroked="t" coordsize="21600,21600" o:gfxdata="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ioDJl2QAAAAkBAAAPAAAAAAAAAAEAIAAA&#10;ACIAAABkcnMvZG93bnJldi54bWxQSwECFAAUAAAACACHTuJANgwZPwsCAAA4BAAADgAAAAAAAAAB&#10;ACAAAAAoAQAAZHJzL2Uyb0RvYy54bWxQSwUGAAAAAAYABgBZAQAApQUAAAAA&#10;">
                <v:fill on="t" focussize="0,0"/>
                <v:stroke color="#000000" joinstyle="miter"/>
                <v:imagedata o:title=""/>
                <o:lock v:ext="edit" aspectratio="f"/>
                <v:textbox>
                  <w:txbxContent>
                    <w:p w14:paraId="1B1476DD">
                      <w:pPr>
                        <w:rPr>
                          <w:rFonts w:ascii="仿宋" w:hAnsi="仿宋" w:eastAsia="仿宋"/>
                          <w:bCs/>
                          <w:sz w:val="32"/>
                          <w:szCs w:val="32"/>
                        </w:rPr>
                      </w:pPr>
                      <w:r>
                        <w:rPr>
                          <w:rFonts w:hint="eastAsia"/>
                          <w:bCs/>
                          <w:sz w:val="24"/>
                          <w:szCs w:val="18"/>
                        </w:rPr>
                        <w:t>核定免于缴纳发放《免缴证明》</w:t>
                      </w:r>
                    </w:p>
                    <w:p w14:paraId="3460B0A4">
                      <w:pPr>
                        <w:ind w:firstLine="1205" w:firstLineChars="500"/>
                        <w:rPr>
                          <w:b/>
                          <w:sz w:val="24"/>
                          <w:szCs w:val="18"/>
                        </w:rPr>
                      </w:pPr>
                    </w:p>
                  </w:txbxContent>
                </v:textbox>
              </v:shape>
            </w:pict>
          </mc:Fallback>
        </mc:AlternateContent>
      </w:r>
      <w:r>
        <w:rPr>
          <w:rFonts w:ascii="仿宋_GB2312" w:eastAsia="仿宋_GB2312" w:hAnsi="仿宋" w:hint="eastAsia"/>
          <w:noProof/>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-323850</wp:posOffset>
                </wp:positionH>
                <wp:positionV relativeFrom="paragraph">
                  <wp:posOffset>148590</wp:posOffset>
                </wp:positionV>
                <wp:extent cx="2729230" cy="469265"/>
                <wp:effectExtent l="4445" t="4445" r="9525" b="21590"/>
                <wp:wrapNone/>
                <wp:docPr id="19" name="文本框 19"/>
                <wp:cNvGraphicFramePr/>
                <a:graphic xmlns:a="http://schemas.openxmlformats.org/drawingml/2006/main">
                  <a:graphicData uri="http://schemas.microsoft.com/office/word/2010/wordprocessingShape">
                    <wps:wsp>
                      <wps:cNvSpPr txBox="1"/>
                      <wps:spPr>
                        <a:xfrm>
                          <a:off x="0" y="0"/>
                          <a:ext cx="2729230" cy="46926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1F6B1F" w:rsidRDefault="00932226">
                            <w:pPr>
                              <w:jc w:val="center"/>
                              <w:rPr>
                                <w:rFonts w:ascii="仿宋" w:eastAsia="仿宋" w:hAnsi="仿宋"/>
                                <w:sz w:val="32"/>
                                <w:szCs w:val="32"/>
                              </w:rPr>
                            </w:pPr>
                            <w:proofErr w:type="gramStart"/>
                            <w:r>
                              <w:rPr>
                                <w:rFonts w:hint="eastAsia"/>
                                <w:bCs/>
                                <w:sz w:val="24"/>
                                <w:szCs w:val="18"/>
                              </w:rPr>
                              <w:t>人社部门</w:t>
                            </w:r>
                            <w:proofErr w:type="gramEnd"/>
                            <w:r>
                              <w:rPr>
                                <w:rFonts w:hint="eastAsia"/>
                                <w:bCs/>
                                <w:sz w:val="24"/>
                                <w:szCs w:val="18"/>
                              </w:rPr>
                              <w:t>核定缴纳比例（</w:t>
                            </w:r>
                            <w:proofErr w:type="gramStart"/>
                            <w:r>
                              <w:rPr>
                                <w:rFonts w:hint="eastAsia"/>
                                <w:bCs/>
                                <w:sz w:val="24"/>
                                <w:szCs w:val="18"/>
                              </w:rPr>
                              <w:t>含降低</w:t>
                            </w:r>
                            <w:proofErr w:type="gramEnd"/>
                            <w:r>
                              <w:rPr>
                                <w:rFonts w:hint="eastAsia"/>
                                <w:bCs/>
                                <w:sz w:val="24"/>
                                <w:szCs w:val="18"/>
                              </w:rPr>
                              <w:t>比例）发放《存储通知书》</w:t>
                            </w:r>
                          </w:p>
                          <w:p w:rsidR="001F6B1F" w:rsidRDefault="001F6B1F">
                            <w:pPr>
                              <w:rPr>
                                <w:rFonts w:ascii="仿宋" w:eastAsia="仿宋" w:hAnsi="仿宋"/>
                                <w:sz w:val="32"/>
                                <w:szCs w:val="32"/>
                              </w:rPr>
                            </w:pPr>
                          </w:p>
                          <w:p w:rsidR="001F6B1F" w:rsidRDefault="001F6B1F">
                            <w:pPr>
                              <w:jc w:val="center"/>
                              <w:rPr>
                                <w:rFonts w:ascii="仿宋" w:eastAsia="仿宋" w:hAnsi="仿宋"/>
                                <w:sz w:val="32"/>
                                <w:szCs w:val="32"/>
                              </w:rPr>
                            </w:pP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5.5pt;margin-top:11.7pt;height:36.95pt;width:214.9pt;z-index:251660288;mso-width-relative:page;mso-height-relative:page;" fillcolor="#FFFFFF" filled="t" stroked="t" coordsize="21600,21600" o:gfxdata="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W3UE62QAAAAkBAAAPAAAAAAAAAAEAIAAA&#10;ACIAAABkcnMvZG93bnJldi54bWxQSwECFAAUAAAACACHTuJA1R3o2wsCAAA4BAAADgAAAAAAAAAB&#10;ACAAAAAoAQAAZHJzL2Uyb0RvYy54bWxQSwUGAAAAAAYABgBZAQAApQUAAAAA&#10;">
                <v:fill on="t" focussize="0,0"/>
                <v:stroke color="#000000" joinstyle="miter"/>
                <v:imagedata o:title=""/>
                <o:lock v:ext="edit" aspectratio="f"/>
                <v:textbox>
                  <w:txbxContent>
                    <w:p w14:paraId="3AA2324D">
                      <w:pPr>
                        <w:jc w:val="center"/>
                        <w:rPr>
                          <w:rFonts w:ascii="仿宋" w:hAnsi="仿宋" w:eastAsia="仿宋"/>
                          <w:sz w:val="32"/>
                          <w:szCs w:val="32"/>
                        </w:rPr>
                      </w:pPr>
                      <w:r>
                        <w:rPr>
                          <w:rFonts w:hint="eastAsia"/>
                          <w:bCs/>
                          <w:sz w:val="24"/>
                          <w:szCs w:val="18"/>
                        </w:rPr>
                        <w:t>人社部门核定缴纳比例（含降低比例）发放《存储通知书》</w:t>
                      </w:r>
                    </w:p>
                    <w:p w14:paraId="42933566">
                      <w:pPr>
                        <w:rPr>
                          <w:rFonts w:ascii="仿宋" w:hAnsi="仿宋" w:eastAsia="仿宋"/>
                          <w:sz w:val="32"/>
                          <w:szCs w:val="32"/>
                        </w:rPr>
                      </w:pPr>
                    </w:p>
                    <w:p w14:paraId="65576C0E">
                      <w:pPr>
                        <w:jc w:val="center"/>
                        <w:rPr>
                          <w:rFonts w:ascii="仿宋" w:hAnsi="仿宋" w:eastAsia="仿宋"/>
                          <w:sz w:val="32"/>
                          <w:szCs w:val="32"/>
                        </w:rPr>
                      </w:pPr>
                    </w:p>
                  </w:txbxContent>
                </v:textbox>
              </v:shape>
            </w:pict>
          </mc:Fallback>
        </mc:AlternateContent>
      </w:r>
    </w:p>
    <w:p w:rsidR="001F6B1F" w:rsidRDefault="00932226">
      <w:pPr>
        <w:spacing w:line="600" w:lineRule="exact"/>
        <w:jc w:val="left"/>
        <w:rPr>
          <w:rFonts w:ascii="仿宋_GB2312" w:eastAsia="仿宋_GB2312" w:hAnsi="仿宋"/>
          <w:color w:val="000000"/>
          <w:sz w:val="32"/>
          <w:szCs w:val="32"/>
        </w:rPr>
      </w:pPr>
      <w:r>
        <w:rPr>
          <w:rFonts w:ascii="仿宋_GB2312" w:eastAsia="仿宋_GB2312" w:hAnsi="仿宋" w:hint="eastAsia"/>
          <w:noProof/>
          <w:color w:val="000000"/>
          <w:sz w:val="32"/>
          <w:szCs w:val="32"/>
        </w:rPr>
        <mc:AlternateContent>
          <mc:Choice Requires="wps">
            <w:drawing>
              <wp:anchor distT="0" distB="0" distL="114300" distR="114300" simplePos="0" relativeHeight="251664384" behindDoc="0" locked="0" layoutInCell="1" allowOverlap="1">
                <wp:simplePos x="0" y="0"/>
                <wp:positionH relativeFrom="column">
                  <wp:posOffset>1026795</wp:posOffset>
                </wp:positionH>
                <wp:positionV relativeFrom="paragraph">
                  <wp:posOffset>236855</wp:posOffset>
                </wp:positionV>
                <wp:extent cx="1562735" cy="398145"/>
                <wp:effectExtent l="0" t="0" r="56515" b="78105"/>
                <wp:wrapNone/>
                <wp:docPr id="21" name="直接箭头连接符 21"/>
                <wp:cNvGraphicFramePr/>
                <a:graphic xmlns:a="http://schemas.openxmlformats.org/drawingml/2006/main">
                  <a:graphicData uri="http://schemas.microsoft.com/office/word/2010/wordprocessingShape">
                    <wps:wsp>
                      <wps:cNvCnPr/>
                      <wps:spPr>
                        <a:xfrm>
                          <a:off x="0" y="0"/>
                          <a:ext cx="1562735" cy="3981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80.85pt;margin-top:18.65pt;height:31.35pt;width:123.05pt;z-index:251664384;mso-width-relative:page;mso-height-relative:page;" filled="f" stroked="t" coordsize="21600,21600" o:gfxdata="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JsH7NgAAAAKAQAADwAAAAAAAAABACAAAAAi&#10;AAAAZHJzL2Rvd25yZXYueG1sUEsBAhQAFAAAAAgAh07iQNRtYEEKAgAA9wMAAA4AAAAAAAAAAQAg&#10;AAAAJwEAAGRycy9lMm9Eb2MueG1sUEsFBgAAAAAGAAYAWQEAAKMFAAAAAA==&#10;">
                <v:fill on="f" focussize="0,0"/>
                <v:stroke color="#000000" joinstyle="round" endarrow="block"/>
                <v:imagedata o:title=""/>
                <o:lock v:ext="edit" aspectratio="f"/>
              </v:shape>
            </w:pict>
          </mc:Fallback>
        </mc:AlternateContent>
      </w:r>
    </w:p>
    <w:p w:rsidR="001F6B1F" w:rsidRDefault="00932226">
      <w:pPr>
        <w:spacing w:line="600" w:lineRule="exact"/>
        <w:jc w:val="left"/>
        <w:rPr>
          <w:rFonts w:ascii="仿宋_GB2312" w:eastAsia="仿宋_GB2312" w:hAnsi="仿宋"/>
          <w:color w:val="000000"/>
          <w:sz w:val="32"/>
          <w:szCs w:val="32"/>
        </w:rPr>
      </w:pPr>
      <w:r>
        <w:rPr>
          <w:rFonts w:ascii="仿宋_GB2312" w:eastAsia="仿宋_GB2312" w:hAnsi="仿宋" w:hint="eastAsia"/>
          <w:noProof/>
          <w:color w:val="000000"/>
          <w:sz w:val="32"/>
          <w:szCs w:val="32"/>
        </w:rPr>
        <mc:AlternateContent>
          <mc:Choice Requires="wps">
            <w:drawing>
              <wp:anchor distT="0" distB="0" distL="114300" distR="114300" simplePos="0" relativeHeight="251665408" behindDoc="0" locked="0" layoutInCell="1" allowOverlap="1">
                <wp:simplePos x="0" y="0"/>
                <wp:positionH relativeFrom="column">
                  <wp:posOffset>395605</wp:posOffset>
                </wp:positionH>
                <wp:positionV relativeFrom="paragraph">
                  <wp:posOffset>254000</wp:posOffset>
                </wp:positionV>
                <wp:extent cx="4511675" cy="487680"/>
                <wp:effectExtent l="4445" t="4445" r="17780" b="22225"/>
                <wp:wrapNone/>
                <wp:docPr id="18" name="文本框 18"/>
                <wp:cNvGraphicFramePr/>
                <a:graphic xmlns:a="http://schemas.openxmlformats.org/drawingml/2006/main">
                  <a:graphicData uri="http://schemas.microsoft.com/office/word/2010/wordprocessingShape">
                    <wps:wsp>
                      <wps:cNvSpPr txBox="1"/>
                      <wps:spPr>
                        <a:xfrm>
                          <a:off x="0" y="0"/>
                          <a:ext cx="4511675" cy="48768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1F6B1F" w:rsidRDefault="00932226">
                            <w:pPr>
                              <w:jc w:val="left"/>
                              <w:rPr>
                                <w:bCs/>
                                <w:sz w:val="24"/>
                                <w:szCs w:val="18"/>
                              </w:rPr>
                            </w:pPr>
                            <w:r>
                              <w:rPr>
                                <w:rFonts w:hint="eastAsia"/>
                                <w:bCs/>
                                <w:sz w:val="24"/>
                                <w:szCs w:val="18"/>
                              </w:rPr>
                              <w:t>施工总包单位至经办银行办理工资保证金存储业务，将《存款协议书》等材料送人</w:t>
                            </w:r>
                            <w:proofErr w:type="gramStart"/>
                            <w:r>
                              <w:rPr>
                                <w:rFonts w:hint="eastAsia"/>
                                <w:bCs/>
                                <w:sz w:val="24"/>
                                <w:szCs w:val="18"/>
                              </w:rPr>
                              <w:t>社部门</w:t>
                            </w:r>
                            <w:proofErr w:type="gramEnd"/>
                            <w:r>
                              <w:rPr>
                                <w:rFonts w:hint="eastAsia"/>
                                <w:bCs/>
                                <w:sz w:val="24"/>
                                <w:szCs w:val="18"/>
                              </w:rPr>
                              <w:t>备案，未按期存储的依法处理处罚。</w:t>
                            </w:r>
                          </w:p>
                          <w:p w:rsidR="001F6B1F" w:rsidRDefault="001F6B1F">
                            <w:pPr>
                              <w:jc w:val="center"/>
                              <w:rPr>
                                <w:rFonts w:ascii="仿宋" w:eastAsia="仿宋" w:hAnsi="仿宋"/>
                                <w:sz w:val="32"/>
                                <w:szCs w:val="32"/>
                              </w:rPr>
                            </w:pP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31.15pt;margin-top:20pt;height:38.4pt;width:355.25pt;z-index:251665408;mso-width-relative:page;mso-height-relative:page;" fillcolor="#FFFFFF" filled="t" stroked="t" coordsize="21600,21600" o:gfxdata="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yhdKdgAAAAJAQAADwAAAAAAAAABACAA&#10;AAAiAAAAZHJzL2Rvd25yZXYueG1sUEsBAhQAFAAAAAgAh07iQJ5Qo1MNAgAAOAQAAA4AAAAAAAAA&#10;AQAgAAAAJwEAAGRycy9lMm9Eb2MueG1sUEsFBgAAAAAGAAYAWQEAAKYFAAAAAA==&#10;">
                <v:fill on="t" focussize="0,0"/>
                <v:stroke color="#000000" joinstyle="miter"/>
                <v:imagedata o:title=""/>
                <o:lock v:ext="edit" aspectratio="f"/>
                <v:textbox>
                  <w:txbxContent>
                    <w:p w14:paraId="7F1E354D">
                      <w:pPr>
                        <w:jc w:val="left"/>
                        <w:rPr>
                          <w:bCs/>
                          <w:sz w:val="24"/>
                          <w:szCs w:val="18"/>
                        </w:rPr>
                      </w:pPr>
                      <w:r>
                        <w:rPr>
                          <w:rFonts w:hint="eastAsia"/>
                          <w:bCs/>
                          <w:sz w:val="24"/>
                          <w:szCs w:val="18"/>
                        </w:rPr>
                        <w:t>施工总包单位至经办银行办理工资保证金存储业务，将《存款协议书》等材料送人社部门备案，未按期存储的依法处理处罚。</w:t>
                      </w:r>
                    </w:p>
                    <w:p w14:paraId="5414D1FC">
                      <w:pPr>
                        <w:jc w:val="center"/>
                        <w:rPr>
                          <w:rFonts w:ascii="仿宋" w:hAnsi="仿宋" w:eastAsia="仿宋"/>
                          <w:sz w:val="32"/>
                          <w:szCs w:val="32"/>
                        </w:rPr>
                      </w:pPr>
                    </w:p>
                  </w:txbxContent>
                </v:textbox>
              </v:shape>
            </w:pict>
          </mc:Fallback>
        </mc:AlternateContent>
      </w:r>
    </w:p>
    <w:p w:rsidR="001F6B1F" w:rsidRDefault="00932226">
      <w:pPr>
        <w:spacing w:line="600" w:lineRule="exact"/>
        <w:jc w:val="left"/>
        <w:rPr>
          <w:rFonts w:ascii="仿宋_GB2312" w:eastAsia="仿宋_GB2312" w:hAnsi="仿宋"/>
          <w:color w:val="000000"/>
          <w:sz w:val="32"/>
          <w:szCs w:val="32"/>
        </w:rPr>
      </w:pPr>
      <w:r>
        <w:rPr>
          <w:rFonts w:ascii="仿宋_GB2312" w:eastAsia="仿宋_GB2312" w:hAnsi="仿宋" w:hint="eastAsia"/>
          <w:noProof/>
          <w:color w:val="000000"/>
          <w:sz w:val="32"/>
          <w:szCs w:val="32"/>
        </w:rPr>
        <mc:AlternateContent>
          <mc:Choice Requires="wps">
            <w:drawing>
              <wp:anchor distT="0" distB="0" distL="114300" distR="114300" simplePos="0" relativeHeight="251676672" behindDoc="0" locked="0" layoutInCell="1" allowOverlap="1">
                <wp:simplePos x="0" y="0"/>
                <wp:positionH relativeFrom="column">
                  <wp:posOffset>2839720</wp:posOffset>
                </wp:positionH>
                <wp:positionV relativeFrom="paragraph">
                  <wp:posOffset>394970</wp:posOffset>
                </wp:positionV>
                <wp:extent cx="8890" cy="1939925"/>
                <wp:effectExtent l="38100" t="0" r="67310" b="60325"/>
                <wp:wrapNone/>
                <wp:docPr id="15" name="直接箭头连接符 15"/>
                <wp:cNvGraphicFramePr/>
                <a:graphic xmlns:a="http://schemas.openxmlformats.org/drawingml/2006/main">
                  <a:graphicData uri="http://schemas.microsoft.com/office/word/2010/wordprocessingShape">
                    <wps:wsp>
                      <wps:cNvCnPr/>
                      <wps:spPr>
                        <a:xfrm>
                          <a:off x="0" y="0"/>
                          <a:ext cx="8890" cy="19399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223.6pt;margin-top:31.1pt;height:152.75pt;width:0.7pt;z-index:251676672;mso-width-relative:page;mso-height-relative:page;" filled="f" stroked="t" coordsize="21600,21600" o:gfxdata="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N9M0HbAAAACgEAAA8AAAAAAAAAAQAgAAAA&#10;IgAAAGRycy9kb3ducmV2LnhtbFBLAQIUABQAAAAIAIdO4kDYlEvfCAIAAPUDAAAOAAAAAAAAAAEA&#10;IAAAACoBAABkcnMvZTJvRG9jLnhtbFBLBQYAAAAABgAGAFkBAACkBQAAAAA=&#10;">
                <v:fill on="f" focussize="0,0"/>
                <v:stroke color="#000000" joinstyle="round" endarrow="block"/>
                <v:imagedata o:title=""/>
                <o:lock v:ext="edit" aspectratio="f"/>
              </v:shape>
            </w:pict>
          </mc:Fallback>
        </mc:AlternateContent>
      </w:r>
    </w:p>
    <w:p w:rsidR="001F6B1F" w:rsidRDefault="00932226">
      <w:pPr>
        <w:spacing w:line="600" w:lineRule="exact"/>
        <w:jc w:val="left"/>
        <w:rPr>
          <w:rFonts w:ascii="仿宋_GB2312" w:eastAsia="仿宋_GB2312" w:hAnsi="仿宋"/>
          <w:color w:val="000000"/>
          <w:sz w:val="32"/>
          <w:szCs w:val="32"/>
        </w:rPr>
      </w:pPr>
      <w:r>
        <w:rPr>
          <w:rFonts w:ascii="仿宋_GB2312" w:eastAsia="仿宋_GB2312" w:hAnsi="仿宋" w:hint="eastAsia"/>
          <w:noProof/>
          <w:color w:val="000000"/>
          <w:sz w:val="32"/>
          <w:szCs w:val="32"/>
        </w:rPr>
        <mc:AlternateContent>
          <mc:Choice Requires="wps">
            <w:drawing>
              <wp:anchor distT="0" distB="0" distL="114300" distR="114300" simplePos="0" relativeHeight="251672576" behindDoc="0" locked="0" layoutInCell="1" allowOverlap="1">
                <wp:simplePos x="0" y="0"/>
                <wp:positionH relativeFrom="column">
                  <wp:posOffset>1421130</wp:posOffset>
                </wp:positionH>
                <wp:positionV relativeFrom="paragraph">
                  <wp:posOffset>332740</wp:posOffset>
                </wp:positionV>
                <wp:extent cx="1149350" cy="1560830"/>
                <wp:effectExtent l="0" t="0" r="12700" b="20320"/>
                <wp:wrapNone/>
                <wp:docPr id="14" name="文本框 14"/>
                <wp:cNvGraphicFramePr/>
                <a:graphic xmlns:a="http://schemas.openxmlformats.org/drawingml/2006/main">
                  <a:graphicData uri="http://schemas.microsoft.com/office/word/2010/wordprocessingShape">
                    <wps:wsp>
                      <wps:cNvSpPr txBox="1"/>
                      <wps:spPr>
                        <a:xfrm>
                          <a:off x="0" y="0"/>
                          <a:ext cx="1149350" cy="15608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1F6B1F" w:rsidRDefault="00932226">
                            <w:pPr>
                              <w:jc w:val="center"/>
                              <w:rPr>
                                <w:rFonts w:eastAsia="仿宋_GB2312"/>
                                <w:bCs/>
                                <w:sz w:val="24"/>
                                <w:szCs w:val="24"/>
                              </w:rPr>
                            </w:pPr>
                            <w:r>
                              <w:rPr>
                                <w:rFonts w:hint="eastAsia"/>
                                <w:bCs/>
                                <w:sz w:val="24"/>
                                <w:szCs w:val="18"/>
                              </w:rPr>
                              <w:t>经办银行在收到</w:t>
                            </w:r>
                            <w:proofErr w:type="gramStart"/>
                            <w:r>
                              <w:rPr>
                                <w:rFonts w:hint="eastAsia"/>
                                <w:bCs/>
                                <w:sz w:val="24"/>
                                <w:szCs w:val="18"/>
                              </w:rPr>
                              <w:t>人社部门</w:t>
                            </w:r>
                            <w:proofErr w:type="gramEnd"/>
                            <w:r>
                              <w:rPr>
                                <w:rFonts w:hint="eastAsia"/>
                                <w:bCs/>
                                <w:sz w:val="24"/>
                                <w:szCs w:val="18"/>
                              </w:rPr>
                              <w:t>《支付通知书》后，按《行政处理决定书》支付农民工工资</w:t>
                            </w:r>
                          </w:p>
                          <w:p w:rsidR="001F6B1F" w:rsidRDefault="001F6B1F">
                            <w:pPr>
                              <w:rPr>
                                <w:sz w:val="18"/>
                                <w:szCs w:val="18"/>
                              </w:rPr>
                            </w:pP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11.9pt;margin-top:26.2pt;height:122.9pt;width:90.5pt;z-index:251672576;mso-width-relative:page;mso-height-relative:page;" fillcolor="#FFFFFF" filled="t" stroked="t" coordsize="21600,21600" o:gfxdata="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7Np7v2QAAAAoBAAAPAAAA&#10;AAAAAAEAIAAAACIAAABkcnMvZG93bnJldi54bWxQSwECFAAUAAAACACHTuJA8OZuURQCAABHBAAA&#10;DgAAAAAAAAABACAAAAAoAQAAZHJzL2Uyb0RvYy54bWxQSwUGAAAAAAYABgBZAQAArgUAAAAA&#10;">
                <v:fill on="t" focussize="0,0"/>
                <v:stroke color="#000000" joinstyle="miter"/>
                <v:imagedata o:title=""/>
                <o:lock v:ext="edit" aspectratio="f"/>
                <v:textbox>
                  <w:txbxContent>
                    <w:p w14:paraId="6D087CAC">
                      <w:pPr>
                        <w:jc w:val="center"/>
                        <w:rPr>
                          <w:rFonts w:eastAsia="仿宋_GB2312"/>
                          <w:bCs/>
                          <w:sz w:val="24"/>
                          <w:szCs w:val="24"/>
                        </w:rPr>
                      </w:pPr>
                      <w:r>
                        <w:rPr>
                          <w:rFonts w:hint="eastAsia"/>
                          <w:bCs/>
                          <w:sz w:val="24"/>
                          <w:szCs w:val="18"/>
                        </w:rPr>
                        <w:t>经办银行在收到人社部门《支付通知书》后，按《行政处理决定书》支付农民工工资</w:t>
                      </w:r>
                    </w:p>
                    <w:p w14:paraId="5CBB0073">
                      <w:pPr>
                        <w:rPr>
                          <w:sz w:val="18"/>
                          <w:szCs w:val="18"/>
                        </w:rPr>
                      </w:pPr>
                    </w:p>
                  </w:txbxContent>
                </v:textbox>
              </v:shape>
            </w:pict>
          </mc:Fallback>
        </mc:AlternateContent>
      </w:r>
      <w:r>
        <w:rPr>
          <w:rFonts w:ascii="仿宋_GB2312" w:eastAsia="仿宋_GB2312" w:hAnsi="仿宋" w:hint="eastAsia"/>
          <w:noProof/>
          <w:color w:val="000000"/>
          <w:sz w:val="32"/>
          <w:szCs w:val="32"/>
        </w:rPr>
        <mc:AlternateContent>
          <mc:Choice Requires="wps">
            <w:drawing>
              <wp:anchor distT="0" distB="0" distL="114300" distR="114300" simplePos="0" relativeHeight="251668480" behindDoc="0" locked="0" layoutInCell="1" allowOverlap="1">
                <wp:simplePos x="0" y="0"/>
                <wp:positionH relativeFrom="column">
                  <wp:posOffset>307975</wp:posOffset>
                </wp:positionH>
                <wp:positionV relativeFrom="paragraph">
                  <wp:posOffset>15875</wp:posOffset>
                </wp:positionV>
                <wp:extent cx="2172335" cy="535940"/>
                <wp:effectExtent l="38100" t="0" r="18415" b="73660"/>
                <wp:wrapNone/>
                <wp:docPr id="16" name="直接箭头连接符 16"/>
                <wp:cNvGraphicFramePr/>
                <a:graphic xmlns:a="http://schemas.openxmlformats.org/drawingml/2006/main">
                  <a:graphicData uri="http://schemas.microsoft.com/office/word/2010/wordprocessingShape">
                    <wps:wsp>
                      <wps:cNvCnPr/>
                      <wps:spPr>
                        <a:xfrm flipH="1">
                          <a:off x="0" y="0"/>
                          <a:ext cx="2172335" cy="5359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24.25pt;margin-top:1.25pt;height:42.2pt;width:171.05pt;z-index:251668480;mso-width-relative:page;mso-height-relative:page;" filled="f" stroked="t" coordsize="21600,21600" o:gfxdata="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BeGcjXAAAABwEAAA8AAAAAAAAA&#10;AQAgAAAAIgAAAGRycy9kb3ducmV2LnhtbFBLAQIUABQAAAAIAIdO4kCum8iuEgIAAAEEAAAOAAAA&#10;AAAAAAEAIAAAACYBAABkcnMvZTJvRG9jLnhtbFBLBQYAAAAABgAGAFkBAACqBQAAAAA=&#10;">
                <v:fill on="f" focussize="0,0"/>
                <v:stroke color="#000000" joinstyle="round" endarrow="block"/>
                <v:imagedata o:title=""/>
                <o:lock v:ext="edit" aspectratio="f"/>
              </v:shape>
            </w:pict>
          </mc:Fallback>
        </mc:AlternateContent>
      </w:r>
    </w:p>
    <w:p w:rsidR="001F6B1F" w:rsidRDefault="00932226">
      <w:pPr>
        <w:spacing w:line="600" w:lineRule="exact"/>
        <w:jc w:val="left"/>
        <w:rPr>
          <w:rFonts w:ascii="仿宋_GB2312" w:eastAsia="仿宋_GB2312" w:hAnsi="仿宋"/>
          <w:color w:val="000000"/>
          <w:sz w:val="32"/>
          <w:szCs w:val="32"/>
        </w:rPr>
      </w:pPr>
      <w:r>
        <w:rPr>
          <w:rFonts w:ascii="仿宋_GB2312" w:eastAsia="仿宋_GB2312" w:hAnsi="仿宋" w:hint="eastAsia"/>
          <w:noProof/>
          <w:color w:val="000000"/>
          <w:sz w:val="32"/>
          <w:szCs w:val="32"/>
        </w:rPr>
        <mc:AlternateContent>
          <mc:Choice Requires="wps">
            <w:drawing>
              <wp:anchor distT="0" distB="0" distL="114300" distR="114300" simplePos="0" relativeHeight="251674624" behindDoc="0" locked="0" layoutInCell="1" allowOverlap="1">
                <wp:simplePos x="0" y="0"/>
                <wp:positionH relativeFrom="column">
                  <wp:posOffset>3310255</wp:posOffset>
                </wp:positionH>
                <wp:positionV relativeFrom="paragraph">
                  <wp:posOffset>247015</wp:posOffset>
                </wp:positionV>
                <wp:extent cx="2082800" cy="542925"/>
                <wp:effectExtent l="0" t="0" r="12700" b="28575"/>
                <wp:wrapNone/>
                <wp:docPr id="12" name="文本框 12"/>
                <wp:cNvGraphicFramePr/>
                <a:graphic xmlns:a="http://schemas.openxmlformats.org/drawingml/2006/main">
                  <a:graphicData uri="http://schemas.microsoft.com/office/word/2010/wordprocessingShape">
                    <wps:wsp>
                      <wps:cNvSpPr txBox="1"/>
                      <wps:spPr>
                        <a:xfrm>
                          <a:off x="0" y="0"/>
                          <a:ext cx="2082800" cy="5429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1F6B1F" w:rsidRDefault="00932226">
                            <w:pPr>
                              <w:jc w:val="center"/>
                              <w:rPr>
                                <w:bCs/>
                                <w:sz w:val="18"/>
                                <w:szCs w:val="18"/>
                              </w:rPr>
                            </w:pPr>
                            <w:proofErr w:type="gramStart"/>
                            <w:r>
                              <w:rPr>
                                <w:rFonts w:hint="eastAsia"/>
                                <w:bCs/>
                                <w:sz w:val="24"/>
                                <w:szCs w:val="18"/>
                              </w:rPr>
                              <w:t>人社部门</w:t>
                            </w:r>
                            <w:proofErr w:type="gramEnd"/>
                            <w:r>
                              <w:rPr>
                                <w:rFonts w:hint="eastAsia"/>
                                <w:bCs/>
                                <w:sz w:val="24"/>
                                <w:szCs w:val="18"/>
                              </w:rPr>
                              <w:t>向施工总包单位出具《补缴存通知书》</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60.65pt;margin-top:19.45pt;height:42.75pt;width:164pt;z-index:251674624;mso-width-relative:page;mso-height-relative:page;" fillcolor="#FFFFFF" filled="t" stroked="t" coordsize="21600,21600" o:gfxdata="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2JTvu9kAAAAKAQAADwAAAAAAAAAB&#10;ACAAAAAiAAAAZHJzL2Rvd25yZXYueG1sUEsBAhQAFAAAAAgAh07iQJwjGWIPAgAARgQAAA4AAAAA&#10;AAAAAQAgAAAAKAEAAGRycy9lMm9Eb2MueG1sUEsFBgAAAAAGAAYAWQEAAKkFAAAAAA==&#10;">
                <v:fill on="t" focussize="0,0"/>
                <v:stroke color="#000000" joinstyle="miter"/>
                <v:imagedata o:title=""/>
                <o:lock v:ext="edit" aspectratio="f"/>
                <v:textbox>
                  <w:txbxContent>
                    <w:p w14:paraId="235392D0">
                      <w:pPr>
                        <w:jc w:val="center"/>
                        <w:rPr>
                          <w:bCs/>
                          <w:sz w:val="18"/>
                          <w:szCs w:val="18"/>
                        </w:rPr>
                      </w:pPr>
                      <w:r>
                        <w:rPr>
                          <w:rFonts w:hint="eastAsia"/>
                          <w:bCs/>
                          <w:sz w:val="24"/>
                          <w:szCs w:val="18"/>
                        </w:rPr>
                        <w:t>人社部门向施工总包单位出具《补缴存通知书》</w:t>
                      </w:r>
                    </w:p>
                  </w:txbxContent>
                </v:textbox>
              </v:shape>
            </w:pict>
          </mc:Fallback>
        </mc:AlternateContent>
      </w:r>
      <w:r>
        <w:rPr>
          <w:rFonts w:ascii="仿宋_GB2312" w:eastAsia="仿宋_GB2312" w:hAnsi="仿宋" w:hint="eastAsia"/>
          <w:noProof/>
          <w:color w:val="000000"/>
          <w:sz w:val="32"/>
          <w:szCs w:val="32"/>
        </w:rPr>
        <mc:AlternateContent>
          <mc:Choice Requires="wps">
            <w:drawing>
              <wp:anchor distT="0" distB="0" distL="114300" distR="114300" simplePos="0" relativeHeight="251667456" behindDoc="0" locked="0" layoutInCell="1" allowOverlap="1">
                <wp:simplePos x="0" y="0"/>
                <wp:positionH relativeFrom="column">
                  <wp:posOffset>-375920</wp:posOffset>
                </wp:positionH>
                <wp:positionV relativeFrom="paragraph">
                  <wp:posOffset>180340</wp:posOffset>
                </wp:positionV>
                <wp:extent cx="1367790" cy="676910"/>
                <wp:effectExtent l="0" t="0" r="22860" b="27940"/>
                <wp:wrapNone/>
                <wp:docPr id="11" name="文本框 11"/>
                <wp:cNvGraphicFramePr/>
                <a:graphic xmlns:a="http://schemas.openxmlformats.org/drawingml/2006/main">
                  <a:graphicData uri="http://schemas.microsoft.com/office/word/2010/wordprocessingShape">
                    <wps:wsp>
                      <wps:cNvSpPr txBox="1"/>
                      <wps:spPr>
                        <a:xfrm>
                          <a:off x="0" y="0"/>
                          <a:ext cx="1367790" cy="6769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1F6B1F" w:rsidRDefault="00932226">
                            <w:pPr>
                              <w:jc w:val="center"/>
                              <w:rPr>
                                <w:rFonts w:eastAsia="仿宋_GB2312"/>
                                <w:sz w:val="24"/>
                                <w:szCs w:val="24"/>
                              </w:rPr>
                            </w:pPr>
                            <w:r>
                              <w:rPr>
                                <w:rFonts w:hint="eastAsia"/>
                                <w:bCs/>
                                <w:sz w:val="24"/>
                                <w:szCs w:val="18"/>
                              </w:rPr>
                              <w:t>施工总包单位所承包工程发生拖欠农民工工资</w:t>
                            </w:r>
                          </w:p>
                          <w:p w:rsidR="001F6B1F" w:rsidRDefault="001F6B1F">
                            <w:pPr>
                              <w:rPr>
                                <w:rFonts w:eastAsia="仿宋_GB2312"/>
                                <w:sz w:val="24"/>
                                <w:szCs w:val="24"/>
                              </w:rPr>
                            </w:pPr>
                          </w:p>
                          <w:p w:rsidR="001F6B1F" w:rsidRDefault="001F6B1F">
                            <w:pPr>
                              <w:rPr>
                                <w:sz w:val="18"/>
                                <w:szCs w:val="18"/>
                              </w:rPr>
                            </w:pP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9.6pt;margin-top:14.2pt;height:53.3pt;width:107.7pt;z-index:251667456;mso-width-relative:page;mso-height-relative:page;" fillcolor="#FFFFFF" filled="t" stroked="t" coordsize="21600,21600" o:gfxdata="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nVJbnZAAAACgEAAA8AAAAA&#10;AAAAAQAgAAAAIgAAAGRycy9kb3ducmV2LnhtbFBLAQIUABQAAAAIAIdO4kASUjuYEwIAAEYEAAAO&#10;AAAAAAAAAAEAIAAAACgBAABkcnMvZTJvRG9jLnhtbFBLBQYAAAAABgAGAFkBAACtBQAAAAA=&#10;">
                <v:fill on="t" focussize="0,0"/>
                <v:stroke color="#000000" joinstyle="miter"/>
                <v:imagedata o:title=""/>
                <o:lock v:ext="edit" aspectratio="f"/>
                <v:textbox>
                  <w:txbxContent>
                    <w:p w14:paraId="4590755A">
                      <w:pPr>
                        <w:jc w:val="center"/>
                        <w:rPr>
                          <w:rFonts w:eastAsia="仿宋_GB2312"/>
                          <w:sz w:val="24"/>
                          <w:szCs w:val="24"/>
                        </w:rPr>
                      </w:pPr>
                      <w:r>
                        <w:rPr>
                          <w:rFonts w:hint="eastAsia"/>
                          <w:bCs/>
                          <w:sz w:val="24"/>
                          <w:szCs w:val="18"/>
                        </w:rPr>
                        <w:t>施工总包单位所承包工程发生拖欠农民工工资</w:t>
                      </w:r>
                    </w:p>
                    <w:p w14:paraId="3EC085A1">
                      <w:pPr>
                        <w:rPr>
                          <w:rFonts w:eastAsia="仿宋_GB2312"/>
                          <w:sz w:val="24"/>
                          <w:szCs w:val="24"/>
                        </w:rPr>
                      </w:pPr>
                    </w:p>
                    <w:p w14:paraId="398E8A83">
                      <w:pPr>
                        <w:rPr>
                          <w:sz w:val="18"/>
                          <w:szCs w:val="18"/>
                        </w:rPr>
                      </w:pPr>
                    </w:p>
                  </w:txbxContent>
                </v:textbox>
              </v:shape>
            </w:pict>
          </mc:Fallback>
        </mc:AlternateContent>
      </w:r>
    </w:p>
    <w:p w:rsidR="001F6B1F" w:rsidRDefault="00932226">
      <w:pPr>
        <w:spacing w:line="600" w:lineRule="exact"/>
        <w:jc w:val="left"/>
        <w:rPr>
          <w:rFonts w:ascii="仿宋_GB2312" w:eastAsia="仿宋_GB2312" w:hAnsi="仿宋"/>
          <w:color w:val="000000"/>
          <w:sz w:val="32"/>
          <w:szCs w:val="32"/>
        </w:rPr>
      </w:pPr>
      <w:r>
        <w:rPr>
          <w:rFonts w:ascii="仿宋_GB2312" w:eastAsia="仿宋_GB2312" w:hAnsi="仿宋" w:hint="eastAsia"/>
          <w:noProof/>
          <w:color w:val="000000"/>
          <w:sz w:val="32"/>
          <w:szCs w:val="32"/>
        </w:rPr>
        <mc:AlternateContent>
          <mc:Choice Requires="wps">
            <w:drawing>
              <wp:anchor distT="0" distB="0" distL="114300" distR="114300" simplePos="0" relativeHeight="251673600" behindDoc="0" locked="0" layoutInCell="1" allowOverlap="1">
                <wp:simplePos x="0" y="0"/>
                <wp:positionH relativeFrom="column">
                  <wp:posOffset>2589530</wp:posOffset>
                </wp:positionH>
                <wp:positionV relativeFrom="paragraph">
                  <wp:posOffset>172085</wp:posOffset>
                </wp:positionV>
                <wp:extent cx="645160" cy="10795"/>
                <wp:effectExtent l="0" t="76200" r="21590" b="84455"/>
                <wp:wrapNone/>
                <wp:docPr id="10" name="直接箭头连接符 10"/>
                <wp:cNvGraphicFramePr/>
                <a:graphic xmlns:a="http://schemas.openxmlformats.org/drawingml/2006/main">
                  <a:graphicData uri="http://schemas.microsoft.com/office/word/2010/wordprocessingShape">
                    <wps:wsp>
                      <wps:cNvCnPr/>
                      <wps:spPr>
                        <a:xfrm flipV="1">
                          <a:off x="0" y="0"/>
                          <a:ext cx="645160" cy="107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y;margin-left:203.9pt;margin-top:13.55pt;height:0.85pt;width:50.8pt;z-index:251673600;mso-width-relative:page;mso-height-relative:page;" filled="f" stroked="t" coordsize="21600,21600" o:gfxdata="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CphInZAAAACQEAAA8AAAAAAAAAAQAg&#10;AAAAIgAAAGRycy9kb3ducmV2LnhtbFBLAQIUABQAAAAIAIdO4kC7oymQDQIAAP8DAAAOAAAAAAAA&#10;AAEAIAAAACgBAABkcnMvZTJvRG9jLnhtbFBLBQYAAAAABgAGAFkBAACnBQAAAAA=&#10;">
                <v:fill on="f" focussize="0,0"/>
                <v:stroke color="#000000" joinstyle="round" endarrow="block"/>
                <v:imagedata o:title=""/>
                <o:lock v:ext="edit" aspectratio="f"/>
              </v:shape>
            </w:pict>
          </mc:Fallback>
        </mc:AlternateContent>
      </w:r>
      <w:r>
        <w:rPr>
          <w:rFonts w:ascii="仿宋_GB2312" w:eastAsia="仿宋_GB2312" w:hAnsi="仿宋" w:hint="eastAsia"/>
          <w:noProof/>
          <w:color w:val="000000"/>
          <w:sz w:val="32"/>
          <w:szCs w:val="32"/>
        </w:rPr>
        <mc:AlternateContent>
          <mc:Choice Requires="wps">
            <w:drawing>
              <wp:anchor distT="0" distB="0" distL="114300" distR="114300" simplePos="0" relativeHeight="251670528" behindDoc="0" locked="0" layoutInCell="1" allowOverlap="1">
                <wp:simplePos x="0" y="0"/>
                <wp:positionH relativeFrom="column">
                  <wp:posOffset>1001395</wp:posOffset>
                </wp:positionH>
                <wp:positionV relativeFrom="paragraph">
                  <wp:posOffset>198120</wp:posOffset>
                </wp:positionV>
                <wp:extent cx="393065" cy="3810"/>
                <wp:effectExtent l="0" t="76200" r="26035" b="91440"/>
                <wp:wrapNone/>
                <wp:docPr id="9" name="直接箭头连接符 9"/>
                <wp:cNvGraphicFramePr/>
                <a:graphic xmlns:a="http://schemas.openxmlformats.org/drawingml/2006/main">
                  <a:graphicData uri="http://schemas.microsoft.com/office/word/2010/wordprocessingShape">
                    <wps:wsp>
                      <wps:cNvCnPr/>
                      <wps:spPr>
                        <a:xfrm flipV="1">
                          <a:off x="0" y="0"/>
                          <a:ext cx="393065" cy="38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y;margin-left:78.85pt;margin-top:15.6pt;height:0.3pt;width:30.95pt;z-index:251670528;mso-width-relative:page;mso-height-relative:page;" filled="f" stroked="t" coordsize="21600,21600" o:gfxdata="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nG76jYAAAACQEAAA8AAAAAAAAAAQAg&#10;AAAAIgAAAGRycy9kb3ducmV2LnhtbFBLAQIUABQAAAAIAIdO4kApJFgFDgIAAPwDAAAOAAAAAAAA&#10;AAEAIAAAACcBAABkcnMvZTJvRG9jLnhtbFBLBQYAAAAABgAGAFkBAACnBQAAAAA=&#10;">
                <v:fill on="f" focussize="0,0"/>
                <v:stroke color="#000000" joinstyle="round" endarrow="block"/>
                <v:imagedata o:title=""/>
                <o:lock v:ext="edit" aspectratio="f"/>
              </v:shape>
            </w:pict>
          </mc:Fallback>
        </mc:AlternateContent>
      </w:r>
    </w:p>
    <w:p w:rsidR="001F6B1F" w:rsidRDefault="001F6B1F">
      <w:pPr>
        <w:spacing w:line="600" w:lineRule="exact"/>
        <w:jc w:val="left"/>
        <w:rPr>
          <w:rFonts w:ascii="仿宋_GB2312" w:eastAsia="仿宋_GB2312" w:hAnsi="仿宋"/>
          <w:color w:val="000000"/>
          <w:sz w:val="32"/>
          <w:szCs w:val="32"/>
        </w:rPr>
      </w:pPr>
    </w:p>
    <w:p w:rsidR="001F6B1F" w:rsidRDefault="001F6B1F">
      <w:pPr>
        <w:spacing w:line="600" w:lineRule="exact"/>
        <w:jc w:val="left"/>
        <w:rPr>
          <w:rFonts w:ascii="仿宋_GB2312" w:eastAsia="仿宋_GB2312" w:hAnsi="仿宋"/>
          <w:color w:val="000000"/>
          <w:sz w:val="32"/>
          <w:szCs w:val="32"/>
        </w:rPr>
      </w:pPr>
    </w:p>
    <w:p w:rsidR="001F6B1F" w:rsidRDefault="00932226">
      <w:pPr>
        <w:spacing w:line="600" w:lineRule="exact"/>
        <w:jc w:val="left"/>
        <w:rPr>
          <w:rFonts w:ascii="仿宋_GB2312" w:eastAsia="仿宋_GB2312" w:hAnsi="仿宋"/>
          <w:color w:val="000000"/>
          <w:sz w:val="32"/>
          <w:szCs w:val="32"/>
        </w:rPr>
      </w:pPr>
      <w:r>
        <w:rPr>
          <w:rFonts w:ascii="仿宋_GB2312" w:eastAsia="仿宋_GB2312" w:hAnsi="仿宋" w:hint="eastAsia"/>
          <w:noProof/>
          <w:color w:val="000000"/>
          <w:sz w:val="32"/>
          <w:szCs w:val="32"/>
        </w:rPr>
        <mc:AlternateContent>
          <mc:Choice Requires="wps">
            <w:drawing>
              <wp:anchor distT="0" distB="0" distL="114300" distR="114300" simplePos="0" relativeHeight="251671552" behindDoc="0" locked="0" layoutInCell="1" allowOverlap="1">
                <wp:simplePos x="0" y="0"/>
                <wp:positionH relativeFrom="column">
                  <wp:posOffset>433070</wp:posOffset>
                </wp:positionH>
                <wp:positionV relativeFrom="paragraph">
                  <wp:posOffset>53975</wp:posOffset>
                </wp:positionV>
                <wp:extent cx="4299585" cy="686435"/>
                <wp:effectExtent l="5080" t="4445" r="19685" b="13970"/>
                <wp:wrapNone/>
                <wp:docPr id="17" name="文本框 17"/>
                <wp:cNvGraphicFramePr/>
                <a:graphic xmlns:a="http://schemas.openxmlformats.org/drawingml/2006/main">
                  <a:graphicData uri="http://schemas.microsoft.com/office/word/2010/wordprocessingShape">
                    <wps:wsp>
                      <wps:cNvSpPr txBox="1"/>
                      <wps:spPr>
                        <a:xfrm>
                          <a:off x="0" y="0"/>
                          <a:ext cx="4299585" cy="6864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1F6B1F" w:rsidRDefault="00932226">
                            <w:pPr>
                              <w:rPr>
                                <w:bCs/>
                                <w:sz w:val="24"/>
                                <w:szCs w:val="18"/>
                              </w:rPr>
                            </w:pPr>
                            <w:r>
                              <w:rPr>
                                <w:rFonts w:hint="eastAsia"/>
                                <w:bCs/>
                                <w:sz w:val="24"/>
                                <w:szCs w:val="18"/>
                              </w:rPr>
                              <w:t>工程完工后，施工总包单位公示农民工工资支付情况并向</w:t>
                            </w:r>
                            <w:proofErr w:type="gramStart"/>
                            <w:r>
                              <w:rPr>
                                <w:rFonts w:hint="eastAsia"/>
                                <w:bCs/>
                                <w:sz w:val="24"/>
                                <w:szCs w:val="18"/>
                              </w:rPr>
                              <w:t>人社部门</w:t>
                            </w:r>
                            <w:proofErr w:type="gramEnd"/>
                            <w:r>
                              <w:rPr>
                                <w:rFonts w:hint="eastAsia"/>
                                <w:bCs/>
                                <w:sz w:val="24"/>
                                <w:szCs w:val="18"/>
                              </w:rPr>
                              <w:t>申请返还工资保证金</w:t>
                            </w:r>
                            <w:r>
                              <w:rPr>
                                <w:rFonts w:hint="eastAsia"/>
                                <w:bCs/>
                                <w:sz w:val="24"/>
                                <w:szCs w:val="18"/>
                              </w:rPr>
                              <w:t>（</w:t>
                            </w:r>
                            <w:r>
                              <w:rPr>
                                <w:rFonts w:hint="eastAsia"/>
                                <w:bCs/>
                                <w:sz w:val="24"/>
                                <w:szCs w:val="18"/>
                              </w:rPr>
                              <w:t>采取银行保函、工程保证保险方式办理保证金的，在工程完工后也需要办理返还手续）</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34.1pt;margin-top:4.25pt;height:54.05pt;width:338.55pt;z-index:251671552;mso-width-relative:page;mso-height-relative:page;" fillcolor="#FFFFFF" filled="t" stroked="t" coordsize="21600,21600" o:gfxdata="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2wTWa9cAAAAIAQAADwAAAAAAAAAB&#10;ACAAAAAiAAAAZHJzL2Rvd25yZXYueG1sUEsBAhQAFAAAAAgAh07iQA5kZ0ARAgAARgQAAA4AAAAA&#10;AAAAAQAgAAAAJgEAAGRycy9lMm9Eb2MueG1sUEsFBgAAAAAGAAYAWQEAAKkFAAAAAA==&#10;">
                <v:fill on="t" focussize="0,0"/>
                <v:stroke color="#000000" joinstyle="miter"/>
                <v:imagedata o:title=""/>
                <o:lock v:ext="edit" aspectratio="f"/>
                <v:textbox>
                  <w:txbxContent>
                    <w:p w14:paraId="08930743">
                      <w:pPr>
                        <w:jc w:val="both"/>
                        <w:rPr>
                          <w:rFonts w:hint="eastAsia" w:eastAsia="宋体"/>
                          <w:bCs/>
                          <w:sz w:val="24"/>
                          <w:szCs w:val="18"/>
                          <w:lang w:eastAsia="zh-CN"/>
                        </w:rPr>
                      </w:pPr>
                      <w:r>
                        <w:rPr>
                          <w:rFonts w:hint="eastAsia"/>
                          <w:bCs/>
                          <w:sz w:val="24"/>
                          <w:szCs w:val="18"/>
                        </w:rPr>
                        <w:t>工程完工后，施工总包单位公示农民工工资支付情况并向人社部门申请返还工资保证金</w:t>
                      </w:r>
                      <w:r>
                        <w:rPr>
                          <w:rFonts w:hint="eastAsia"/>
                          <w:bCs/>
                          <w:sz w:val="24"/>
                          <w:szCs w:val="18"/>
                          <w:lang w:eastAsia="zh-CN"/>
                        </w:rPr>
                        <w:t>（采取银行保函、工程保证保险方式办理保证金的，在工程完工后也需要办理返还手续）</w:t>
                      </w:r>
                    </w:p>
                  </w:txbxContent>
                </v:textbox>
              </v:shape>
            </w:pict>
          </mc:Fallback>
        </mc:AlternateContent>
      </w:r>
    </w:p>
    <w:p w:rsidR="001F6B1F" w:rsidRDefault="00932226">
      <w:pPr>
        <w:spacing w:line="600" w:lineRule="exact"/>
        <w:jc w:val="left"/>
        <w:rPr>
          <w:rFonts w:ascii="仿宋_GB2312" w:eastAsia="仿宋_GB2312" w:hAnsi="仿宋"/>
          <w:color w:val="000000"/>
          <w:sz w:val="32"/>
          <w:szCs w:val="32"/>
        </w:rPr>
      </w:pPr>
      <w:r>
        <w:rPr>
          <w:rFonts w:ascii="仿宋_GB2312" w:eastAsia="仿宋_GB2312" w:hAnsi="仿宋" w:hint="eastAsia"/>
          <w:noProof/>
          <w:color w:val="000000"/>
          <w:sz w:val="32"/>
          <w:szCs w:val="32"/>
        </w:rPr>
        <mc:AlternateContent>
          <mc:Choice Requires="wps">
            <w:drawing>
              <wp:anchor distT="0" distB="0" distL="114300" distR="114300" simplePos="0" relativeHeight="251678720" behindDoc="0" locked="0" layoutInCell="1" allowOverlap="1">
                <wp:simplePos x="0" y="0"/>
                <wp:positionH relativeFrom="column">
                  <wp:posOffset>2856865</wp:posOffset>
                </wp:positionH>
                <wp:positionV relativeFrom="paragraph">
                  <wp:posOffset>377190</wp:posOffset>
                </wp:positionV>
                <wp:extent cx="4445" cy="165100"/>
                <wp:effectExtent l="36195" t="0" r="35560" b="6350"/>
                <wp:wrapNone/>
                <wp:docPr id="20" name="直接箭头连接符 20"/>
                <wp:cNvGraphicFramePr/>
                <a:graphic xmlns:a="http://schemas.openxmlformats.org/drawingml/2006/main">
                  <a:graphicData uri="http://schemas.microsoft.com/office/word/2010/wordprocessingShape">
                    <wps:wsp>
                      <wps:cNvCnPr/>
                      <wps:spPr>
                        <a:xfrm flipH="1">
                          <a:off x="0" y="0"/>
                          <a:ext cx="4445" cy="1651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224.95pt;margin-top:29.7pt;height:13pt;width:0.35pt;z-index:251678720;mso-width-relative:page;mso-height-relative:page;" filled="f" stroked="t" coordsize="21600,21600" o:gfxdata="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ZIyedkAAAAJAQAADwAAAAAAAAAB&#10;ACAAAAAiAAAAZHJzL2Rvd25yZXYueG1sUEsBAhQAFAAAAAgAh07iQNhjuKYPAgAA/gMAAA4AAAAA&#10;AAAAAQAgAAAAKAEAAGRycy9lMm9Eb2MueG1sUEsFBgAAAAAGAAYAWQEAAKkFAAAAAA==&#10;">
                <v:fill on="f" focussize="0,0"/>
                <v:stroke color="#000000" joinstyle="round" endarrow="block"/>
                <v:imagedata o:title=""/>
                <o:lock v:ext="edit" aspectratio="f"/>
              </v:shape>
            </w:pict>
          </mc:Fallback>
        </mc:AlternateContent>
      </w:r>
    </w:p>
    <w:p w:rsidR="001F6B1F" w:rsidRDefault="00932226">
      <w:pPr>
        <w:spacing w:line="600" w:lineRule="exact"/>
        <w:jc w:val="left"/>
        <w:rPr>
          <w:rFonts w:ascii="仿宋_GB2312" w:eastAsia="仿宋_GB2312" w:hAnsi="宋体"/>
          <w:b/>
          <w:sz w:val="32"/>
          <w:szCs w:val="32"/>
          <w:u w:val="single"/>
        </w:rPr>
      </w:pPr>
      <w:r>
        <w:rPr>
          <w:rFonts w:ascii="仿宋_GB2312" w:eastAsia="仿宋_GB2312" w:hAnsi="仿宋" w:hint="eastAsia"/>
          <w:noProof/>
          <w:color w:val="000000"/>
          <w:sz w:val="32"/>
          <w:szCs w:val="32"/>
        </w:rPr>
        <mc:AlternateContent>
          <mc:Choice Requires="wps">
            <w:drawing>
              <wp:anchor distT="0" distB="0" distL="114300" distR="114300" simplePos="0" relativeHeight="251677696" behindDoc="0" locked="0" layoutInCell="1" allowOverlap="1">
                <wp:simplePos x="0" y="0"/>
                <wp:positionH relativeFrom="column">
                  <wp:posOffset>981710</wp:posOffset>
                </wp:positionH>
                <wp:positionV relativeFrom="paragraph">
                  <wp:posOffset>166370</wp:posOffset>
                </wp:positionV>
                <wp:extent cx="3509010" cy="489585"/>
                <wp:effectExtent l="0" t="0" r="15240" b="24765"/>
                <wp:wrapNone/>
                <wp:docPr id="8" name="文本框 8"/>
                <wp:cNvGraphicFramePr/>
                <a:graphic xmlns:a="http://schemas.openxmlformats.org/drawingml/2006/main">
                  <a:graphicData uri="http://schemas.microsoft.com/office/word/2010/wordprocessingShape">
                    <wps:wsp>
                      <wps:cNvSpPr txBox="1"/>
                      <wps:spPr>
                        <a:xfrm>
                          <a:off x="0" y="0"/>
                          <a:ext cx="3509010" cy="4895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1F6B1F" w:rsidRDefault="00932226">
                            <w:pPr>
                              <w:jc w:val="center"/>
                              <w:rPr>
                                <w:bCs/>
                                <w:sz w:val="24"/>
                                <w:szCs w:val="18"/>
                              </w:rPr>
                            </w:pPr>
                            <w:proofErr w:type="gramStart"/>
                            <w:r>
                              <w:rPr>
                                <w:rFonts w:hint="eastAsia"/>
                                <w:bCs/>
                                <w:sz w:val="24"/>
                                <w:szCs w:val="18"/>
                              </w:rPr>
                              <w:t>人社部门</w:t>
                            </w:r>
                            <w:proofErr w:type="gramEnd"/>
                            <w:r>
                              <w:rPr>
                                <w:rFonts w:hint="eastAsia"/>
                                <w:bCs/>
                                <w:sz w:val="24"/>
                                <w:szCs w:val="18"/>
                              </w:rPr>
                              <w:t>征求行业工程建设主管部门意见</w:t>
                            </w:r>
                          </w:p>
                          <w:p w:rsidR="001F6B1F" w:rsidRDefault="00932226">
                            <w:pPr>
                              <w:jc w:val="center"/>
                              <w:rPr>
                                <w:bCs/>
                                <w:sz w:val="24"/>
                                <w:szCs w:val="18"/>
                              </w:rPr>
                            </w:pPr>
                            <w:r>
                              <w:rPr>
                                <w:rFonts w:hint="eastAsia"/>
                                <w:bCs/>
                                <w:sz w:val="24"/>
                                <w:szCs w:val="18"/>
                              </w:rPr>
                              <w:t>出具《返还确认书》</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77.3pt;margin-top:13.1pt;height:38.55pt;width:276.3pt;z-index:251677696;mso-width-relative:page;mso-height-relative:page;" fillcolor="#FFFFFF" filled="t" stroked="t" coordsize="21600,21600" o:gfxdata="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Alreo2AAAAAoBAAAPAAAAAAAAAAEA&#10;IAAAACIAAABkcnMvZG93bnJldi54bWxQSwECFAAUAAAACACHTuJAGKQVWQ8CAABEBAAADgAAAAAA&#10;AAABACAAAAAnAQAAZHJzL2Uyb0RvYy54bWxQSwUGAAAAAAYABgBZAQAAqAUAAAAA&#10;">
                <v:fill on="t" focussize="0,0"/>
                <v:stroke color="#000000" joinstyle="miter"/>
                <v:imagedata o:title=""/>
                <o:lock v:ext="edit" aspectratio="f"/>
                <v:textbox>
                  <w:txbxContent>
                    <w:p w14:paraId="1D8800AC">
                      <w:pPr>
                        <w:jc w:val="center"/>
                        <w:rPr>
                          <w:bCs/>
                          <w:sz w:val="24"/>
                          <w:szCs w:val="18"/>
                        </w:rPr>
                      </w:pPr>
                      <w:r>
                        <w:rPr>
                          <w:rFonts w:hint="eastAsia"/>
                          <w:bCs/>
                          <w:sz w:val="24"/>
                          <w:szCs w:val="18"/>
                        </w:rPr>
                        <w:t>人社部门征求行业工程建设主管部门意见</w:t>
                      </w:r>
                    </w:p>
                    <w:p w14:paraId="0A966D94">
                      <w:pPr>
                        <w:jc w:val="center"/>
                        <w:rPr>
                          <w:bCs/>
                          <w:sz w:val="24"/>
                          <w:szCs w:val="18"/>
                        </w:rPr>
                      </w:pPr>
                      <w:r>
                        <w:rPr>
                          <w:rFonts w:hint="eastAsia"/>
                          <w:bCs/>
                          <w:sz w:val="24"/>
                          <w:szCs w:val="18"/>
                        </w:rPr>
                        <w:t>出具《返还确认书》</w:t>
                      </w:r>
                    </w:p>
                  </w:txbxContent>
                </v:textbox>
              </v:shape>
            </w:pict>
          </mc:Fallback>
        </mc:AlternateContent>
      </w:r>
    </w:p>
    <w:p w:rsidR="001F6B1F" w:rsidRDefault="00932226">
      <w:pPr>
        <w:spacing w:line="600" w:lineRule="exact"/>
        <w:jc w:val="left"/>
        <w:rPr>
          <w:rFonts w:ascii="仿宋_GB2312" w:eastAsia="仿宋_GB2312" w:hAnsi="宋体"/>
          <w:b/>
          <w:sz w:val="32"/>
          <w:szCs w:val="32"/>
          <w:u w:val="single"/>
        </w:rPr>
      </w:pPr>
      <w:r>
        <w:rPr>
          <w:rFonts w:ascii="仿宋_GB2312" w:eastAsia="仿宋_GB2312" w:hAnsi="仿宋" w:hint="eastAsia"/>
          <w:noProof/>
          <w:color w:val="000000"/>
          <w:sz w:val="32"/>
          <w:szCs w:val="32"/>
        </w:rPr>
        <mc:AlternateContent>
          <mc:Choice Requires="wps">
            <w:drawing>
              <wp:anchor distT="0" distB="0" distL="114300" distR="114300" simplePos="0" relativeHeight="251679744" behindDoc="0" locked="0" layoutInCell="1" allowOverlap="1">
                <wp:simplePos x="0" y="0"/>
                <wp:positionH relativeFrom="column">
                  <wp:posOffset>2874645</wp:posOffset>
                </wp:positionH>
                <wp:positionV relativeFrom="paragraph">
                  <wp:posOffset>291465</wp:posOffset>
                </wp:positionV>
                <wp:extent cx="8255" cy="351790"/>
                <wp:effectExtent l="76200" t="0" r="67945" b="48260"/>
                <wp:wrapNone/>
                <wp:docPr id="13" name="直接箭头连接符 13"/>
                <wp:cNvGraphicFramePr/>
                <a:graphic xmlns:a="http://schemas.openxmlformats.org/drawingml/2006/main">
                  <a:graphicData uri="http://schemas.microsoft.com/office/word/2010/wordprocessingShape">
                    <wps:wsp>
                      <wps:cNvCnPr/>
                      <wps:spPr>
                        <a:xfrm flipH="1">
                          <a:off x="0" y="0"/>
                          <a:ext cx="8255" cy="3517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226.35pt;margin-top:22.95pt;height:27.7pt;width:0.65pt;z-index:251679744;mso-width-relative:page;mso-height-relative:page;" filled="f" stroked="t" coordsize="21600,21600" o:gfxdata="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c0ZmtgAAAAKAQAADwAAAAAAAAAB&#10;ACAAAAAiAAAAZHJzL2Rvd25yZXYueG1sUEsBAhQAFAAAAAgAh07iQGvprToQAgAA/gMAAA4AAAAA&#10;AAAAAQAgAAAAJwEAAGRycy9lMm9Eb2MueG1sUEsFBgAAAAAGAAYAWQEAAKkFAAAAAA==&#10;">
                <v:fill on="f" focussize="0,0"/>
                <v:stroke color="#000000" joinstyle="round" endarrow="block"/>
                <v:imagedata o:title=""/>
                <o:lock v:ext="edit" aspectratio="f"/>
              </v:shape>
            </w:pict>
          </mc:Fallback>
        </mc:AlternateContent>
      </w:r>
    </w:p>
    <w:p w:rsidR="001F6B1F" w:rsidRDefault="00932226">
      <w:pPr>
        <w:spacing w:line="600" w:lineRule="exact"/>
        <w:jc w:val="left"/>
        <w:rPr>
          <w:rFonts w:ascii="仿宋_GB2312" w:eastAsia="仿宋_GB2312" w:hAnsi="宋体"/>
          <w:b/>
          <w:sz w:val="32"/>
          <w:szCs w:val="32"/>
          <w:u w:val="single"/>
        </w:rPr>
      </w:pPr>
      <w:r>
        <w:rPr>
          <w:rFonts w:ascii="仿宋_GB2312" w:eastAsia="仿宋_GB2312" w:hAnsi="仿宋" w:hint="eastAsia"/>
          <w:noProof/>
          <w:color w:val="000000"/>
          <w:sz w:val="32"/>
          <w:szCs w:val="32"/>
        </w:rPr>
        <mc:AlternateContent>
          <mc:Choice Requires="wps">
            <w:drawing>
              <wp:anchor distT="0" distB="0" distL="114300" distR="114300" simplePos="0" relativeHeight="251680768" behindDoc="0" locked="0" layoutInCell="1" allowOverlap="1">
                <wp:simplePos x="0" y="0"/>
                <wp:positionH relativeFrom="column">
                  <wp:posOffset>2107565</wp:posOffset>
                </wp:positionH>
                <wp:positionV relativeFrom="paragraph">
                  <wp:posOffset>295275</wp:posOffset>
                </wp:positionV>
                <wp:extent cx="1568450" cy="370205"/>
                <wp:effectExtent l="0" t="0" r="12700" b="10795"/>
                <wp:wrapNone/>
                <wp:docPr id="23" name="文本框 23"/>
                <wp:cNvGraphicFramePr/>
                <a:graphic xmlns:a="http://schemas.openxmlformats.org/drawingml/2006/main">
                  <a:graphicData uri="http://schemas.microsoft.com/office/word/2010/wordprocessingShape">
                    <wps:wsp>
                      <wps:cNvSpPr txBox="1"/>
                      <wps:spPr>
                        <a:xfrm>
                          <a:off x="0" y="0"/>
                          <a:ext cx="1568450" cy="3702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1F6B1F" w:rsidRDefault="00932226">
                            <w:pPr>
                              <w:rPr>
                                <w:rFonts w:eastAsia="仿宋_GB2312"/>
                                <w:sz w:val="24"/>
                                <w:szCs w:val="24"/>
                              </w:rPr>
                            </w:pPr>
                            <w:r>
                              <w:rPr>
                                <w:rFonts w:hint="eastAsia"/>
                                <w:bCs/>
                                <w:sz w:val="24"/>
                                <w:szCs w:val="18"/>
                              </w:rPr>
                              <w:t>银行返还工资保证金</w:t>
                            </w:r>
                          </w:p>
                          <w:p w:rsidR="001F6B1F" w:rsidRDefault="001F6B1F">
                            <w:pPr>
                              <w:rPr>
                                <w:sz w:val="18"/>
                                <w:szCs w:val="18"/>
                              </w:rPr>
                            </w:pP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65.95pt;margin-top:23.25pt;height:29.15pt;width:123.5pt;z-index:251680768;mso-width-relative:page;mso-height-relative:page;" fillcolor="#FFFFFF" filled="t" stroked="t" coordsize="21600,21600" o:gfxdata="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TUrHNkAAAAKAQAADwAAAAAA&#10;AAABACAAAAAiAAAAZHJzL2Rvd25yZXYueG1sUEsBAhQAFAAAAAgAh07iQPKn+aASAgAARgQAAA4A&#10;AAAAAAAAAQAgAAAAKAEAAGRycy9lMm9Eb2MueG1sUEsFBgAAAAAGAAYAWQEAAKwFAAAAAA==&#10;">
                <v:fill on="t" focussize="0,0"/>
                <v:stroke color="#000000" joinstyle="miter"/>
                <v:imagedata o:title=""/>
                <o:lock v:ext="edit" aspectratio="f"/>
                <v:textbox>
                  <w:txbxContent>
                    <w:p w14:paraId="0B3584D4">
                      <w:pPr>
                        <w:rPr>
                          <w:rFonts w:eastAsia="仿宋_GB2312"/>
                          <w:sz w:val="24"/>
                          <w:szCs w:val="24"/>
                        </w:rPr>
                      </w:pPr>
                      <w:r>
                        <w:rPr>
                          <w:rFonts w:hint="eastAsia"/>
                          <w:bCs/>
                          <w:sz w:val="24"/>
                          <w:szCs w:val="18"/>
                        </w:rPr>
                        <w:t>银行返还工资保证金</w:t>
                      </w:r>
                    </w:p>
                    <w:p w14:paraId="22A703D3">
                      <w:pPr>
                        <w:rPr>
                          <w:sz w:val="18"/>
                          <w:szCs w:val="18"/>
                        </w:rPr>
                      </w:pPr>
                    </w:p>
                  </w:txbxContent>
                </v:textbox>
              </v:shape>
            </w:pict>
          </mc:Fallback>
        </mc:AlternateContent>
      </w:r>
    </w:p>
    <w:p w:rsidR="001F6B1F" w:rsidRDefault="001F6B1F">
      <w:pPr>
        <w:spacing w:line="600" w:lineRule="exact"/>
        <w:jc w:val="center"/>
        <w:rPr>
          <w:rFonts w:ascii="仿宋_GB2312" w:eastAsia="仿宋_GB2312" w:hAnsi="宋体"/>
          <w:b/>
          <w:color w:val="000000"/>
          <w:sz w:val="32"/>
          <w:szCs w:val="32"/>
        </w:rPr>
      </w:pPr>
    </w:p>
    <w:sectPr w:rsidR="001F6B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370"/>
    <w:rsid w:val="00117293"/>
    <w:rsid w:val="001F6B1F"/>
    <w:rsid w:val="0061679E"/>
    <w:rsid w:val="00932226"/>
    <w:rsid w:val="00EC3370"/>
    <w:rsid w:val="00F96431"/>
    <w:rsid w:val="0EF70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Words>
  <Characters>69</Characters>
  <Application>Microsoft Office Word</Application>
  <DocSecurity>0</DocSecurity>
  <Lines>1</Lines>
  <Paragraphs>1</Paragraphs>
  <ScaleCrop>false</ScaleCrop>
  <Company/>
  <LinksUpToDate>false</LinksUpToDate>
  <CharactersWithSpaces>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人力资源和社会保障局-邵心原</dc:creator>
  <cp:lastModifiedBy>User</cp:lastModifiedBy>
  <cp:revision>2</cp:revision>
  <dcterms:created xsi:type="dcterms:W3CDTF">2026-07-13T06:17:00Z</dcterms:created>
  <dcterms:modified xsi:type="dcterms:W3CDTF">2026-07-13T06:17:00Z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eyJoZGlkIjoiN2UxNjU5ZDNiZTk3ZGQzNDQyYTJmY2Y1NWM0ZWE5MTUiLCJ1c2VySWQiOiIxMTc4MDA4Mzk5In0=</vt:lpwstr>
  </property>
  <property fmtid="{D5CDD505-2E9C-101B-9397-08002B2CF9AE}" pid="3" name="KSOProductBuildVer">
    <vt:lpwstr>2052-12.1.0.26895</vt:lpwstr>
  </property>
  <property fmtid="{D5CDD505-2E9C-101B-9397-08002B2CF9AE}" pid="4" name="ICV">
    <vt:lpwstr>F35BFE65BDE24157997F9282E6156469_12</vt:lpwstr>
  </property>
</Properties>
</file>